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E182" w14:textId="77777777" w:rsidR="004951DA" w:rsidRDefault="004951DA" w:rsidP="00414E69">
      <w:pPr>
        <w:spacing w:line="320" w:lineRule="atLeast"/>
        <w:jc w:val="right"/>
        <w:rPr>
          <w:rFonts w:cs="Arial"/>
          <w:b/>
          <w:bCs/>
        </w:rPr>
      </w:pPr>
    </w:p>
    <w:p w14:paraId="52BB2B77" w14:textId="17D18AD2" w:rsidR="004951DA" w:rsidRDefault="00E52FF3" w:rsidP="00AA06B0">
      <w:pPr>
        <w:spacing w:line="320" w:lineRule="atLeast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2969625F" wp14:editId="479AC703">
            <wp:extent cx="1434465" cy="612775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F5C01" w14:textId="77777777" w:rsidR="004951DA" w:rsidRDefault="004951DA" w:rsidP="00414E69">
      <w:pPr>
        <w:spacing w:line="320" w:lineRule="atLeast"/>
        <w:jc w:val="right"/>
        <w:rPr>
          <w:rFonts w:cs="Arial"/>
          <w:b/>
          <w:bCs/>
        </w:rPr>
      </w:pPr>
    </w:p>
    <w:p w14:paraId="3DF98228" w14:textId="77777777" w:rsidR="00AA06B0" w:rsidRDefault="00AA06B0" w:rsidP="004951DA">
      <w:pPr>
        <w:spacing w:line="320" w:lineRule="atLeast"/>
        <w:rPr>
          <w:rFonts w:cs="Arial"/>
          <w:b/>
          <w:bCs/>
        </w:rPr>
      </w:pPr>
    </w:p>
    <w:p w14:paraId="280312AC" w14:textId="7BD80EF5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7821F417">
        <w:rPr>
          <w:rFonts w:cs="Arial"/>
          <w:b/>
          <w:bCs/>
        </w:rPr>
        <w:t>TISKOVÁ ZPRÁVA</w:t>
      </w:r>
      <w:r w:rsidR="004951DA" w:rsidRPr="7821F417">
        <w:rPr>
          <w:rFonts w:cs="Arial"/>
          <w:b/>
          <w:bCs/>
        </w:rPr>
        <w:t xml:space="preserve">                                                                                </w:t>
      </w:r>
      <w:r w:rsidR="003D426B">
        <w:rPr>
          <w:rFonts w:cs="Arial"/>
          <w:b/>
          <w:bCs/>
        </w:rPr>
        <w:t>1</w:t>
      </w:r>
      <w:r w:rsidR="0014493C">
        <w:rPr>
          <w:rFonts w:cs="Arial"/>
          <w:b/>
          <w:bCs/>
        </w:rPr>
        <w:t>9</w:t>
      </w:r>
      <w:r w:rsidR="00BC547A" w:rsidRPr="7821F417">
        <w:rPr>
          <w:rFonts w:cs="Arial"/>
          <w:b/>
          <w:bCs/>
        </w:rPr>
        <w:t xml:space="preserve">. </w:t>
      </w:r>
      <w:r w:rsidR="00093206" w:rsidRPr="7821F417">
        <w:rPr>
          <w:rFonts w:cs="Arial"/>
          <w:b/>
          <w:bCs/>
        </w:rPr>
        <w:t>č</w:t>
      </w:r>
      <w:r w:rsidR="00DE2B60" w:rsidRPr="7821F417">
        <w:rPr>
          <w:rFonts w:cs="Arial"/>
          <w:b/>
          <w:bCs/>
        </w:rPr>
        <w:t>ervence</w:t>
      </w:r>
      <w:r w:rsidR="007317A7" w:rsidRPr="7821F417">
        <w:rPr>
          <w:rFonts w:cs="Arial"/>
          <w:b/>
          <w:bCs/>
        </w:rPr>
        <w:t xml:space="preserve"> </w:t>
      </w:r>
      <w:r w:rsidR="00072FF4" w:rsidRPr="7821F417">
        <w:rPr>
          <w:rFonts w:cs="Arial"/>
          <w:b/>
          <w:bCs/>
        </w:rPr>
        <w:t>202</w:t>
      </w:r>
      <w:r w:rsidR="004951DA" w:rsidRPr="7821F417">
        <w:rPr>
          <w:rFonts w:cs="Arial"/>
          <w:b/>
          <w:bCs/>
        </w:rPr>
        <w:t>3</w:t>
      </w:r>
    </w:p>
    <w:p w14:paraId="18F017AB" w14:textId="77777777" w:rsidR="005E0531" w:rsidRPr="003112C4" w:rsidRDefault="005E0531" w:rsidP="00044495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</w:pPr>
      <w:r w:rsidRPr="003112C4">
        <w:t xml:space="preserve"> </w:t>
      </w:r>
    </w:p>
    <w:p w14:paraId="4DC8C407" w14:textId="77777777" w:rsidR="0087712D" w:rsidRDefault="0087712D" w:rsidP="00F4385A">
      <w:pPr>
        <w:pStyle w:val="Normlnweb"/>
        <w:pBdr>
          <w:top w:val="single" w:sz="12" w:space="1" w:color="auto"/>
        </w:pBdr>
        <w:spacing w:before="0" w:beforeAutospacing="0" w:after="0" w:afterAutospacing="0" w:line="276" w:lineRule="auto"/>
        <w:rPr>
          <w:rFonts w:ascii="Arial" w:hAnsi="Arial" w:cs="Arial"/>
          <w:b/>
          <w:sz w:val="26"/>
          <w:szCs w:val="26"/>
        </w:rPr>
      </w:pPr>
    </w:p>
    <w:p w14:paraId="051DE4BC" w14:textId="559DF520" w:rsidR="00273753" w:rsidRDefault="0010273B" w:rsidP="7821F417">
      <w:pPr>
        <w:pStyle w:val="Normlnweb"/>
        <w:pBdr>
          <w:top w:val="single" w:sz="12" w:space="1" w:color="auto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7821F417">
        <w:rPr>
          <w:rFonts w:ascii="Arial" w:hAnsi="Arial" w:cs="Arial"/>
          <w:b/>
          <w:bCs/>
          <w:sz w:val="26"/>
          <w:szCs w:val="26"/>
        </w:rPr>
        <w:t>Výpočetní</w:t>
      </w:r>
      <w:r w:rsidR="00C8182A" w:rsidRPr="7821F417">
        <w:rPr>
          <w:rFonts w:ascii="Arial" w:hAnsi="Arial" w:cs="Arial"/>
          <w:b/>
          <w:bCs/>
          <w:sz w:val="26"/>
          <w:szCs w:val="26"/>
        </w:rPr>
        <w:t xml:space="preserve"> tomografie</w:t>
      </w:r>
      <w:r w:rsidR="00956739" w:rsidRPr="7821F417">
        <w:rPr>
          <w:rFonts w:ascii="Arial" w:hAnsi="Arial" w:cs="Arial"/>
          <w:b/>
          <w:bCs/>
          <w:sz w:val="26"/>
          <w:szCs w:val="26"/>
        </w:rPr>
        <w:t xml:space="preserve"> (CT) </w:t>
      </w:r>
      <w:r w:rsidR="0012782E" w:rsidRPr="7821F417">
        <w:rPr>
          <w:rFonts w:ascii="Arial" w:hAnsi="Arial" w:cs="Arial"/>
          <w:b/>
          <w:bCs/>
          <w:sz w:val="26"/>
          <w:szCs w:val="26"/>
        </w:rPr>
        <w:t>nachází uplatnění nejen ve zdravotnictví, ale</w:t>
      </w:r>
      <w:r w:rsidR="00BE724E" w:rsidRPr="7821F417">
        <w:rPr>
          <w:rFonts w:ascii="Arial" w:hAnsi="Arial" w:cs="Arial"/>
          <w:b/>
          <w:bCs/>
          <w:sz w:val="26"/>
          <w:szCs w:val="26"/>
        </w:rPr>
        <w:t xml:space="preserve"> i </w:t>
      </w:r>
      <w:r w:rsidR="00EB0581" w:rsidRPr="7821F417">
        <w:rPr>
          <w:rFonts w:ascii="Arial" w:hAnsi="Arial" w:cs="Arial"/>
          <w:b/>
          <w:bCs/>
          <w:sz w:val="26"/>
          <w:szCs w:val="26"/>
        </w:rPr>
        <w:t>ve výrobních procesech</w:t>
      </w:r>
    </w:p>
    <w:p w14:paraId="3EBB0424" w14:textId="77777777" w:rsidR="00817020" w:rsidRDefault="00817020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14:paraId="279AB3E5" w14:textId="10706758" w:rsidR="002E4D06" w:rsidRDefault="0049516F" w:rsidP="7821F417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7821F417">
        <w:rPr>
          <w:rFonts w:ascii="Arial" w:hAnsi="Arial" w:cs="Arial"/>
          <w:b/>
          <w:bCs/>
          <w:sz w:val="22"/>
          <w:szCs w:val="22"/>
        </w:rPr>
        <w:t xml:space="preserve">Stejně jako ve zdravotnictví </w:t>
      </w:r>
      <w:r w:rsidR="00341EE8" w:rsidRPr="7821F417">
        <w:rPr>
          <w:rFonts w:ascii="Arial" w:hAnsi="Arial" w:cs="Arial"/>
          <w:b/>
          <w:bCs/>
          <w:sz w:val="22"/>
          <w:szCs w:val="22"/>
        </w:rPr>
        <w:t>nachází</w:t>
      </w:r>
      <w:r w:rsidRPr="7821F417">
        <w:rPr>
          <w:rFonts w:ascii="Arial" w:hAnsi="Arial" w:cs="Arial"/>
          <w:b/>
          <w:bCs/>
          <w:sz w:val="22"/>
          <w:szCs w:val="22"/>
        </w:rPr>
        <w:t xml:space="preserve"> </w:t>
      </w:r>
      <w:r w:rsidR="00350286" w:rsidRPr="7821F417">
        <w:rPr>
          <w:rFonts w:ascii="Arial" w:hAnsi="Arial" w:cs="Arial"/>
          <w:b/>
          <w:bCs/>
          <w:sz w:val="22"/>
          <w:szCs w:val="22"/>
        </w:rPr>
        <w:t>výpočetní</w:t>
      </w:r>
      <w:r w:rsidRPr="7821F417">
        <w:rPr>
          <w:rFonts w:ascii="Arial" w:hAnsi="Arial" w:cs="Arial"/>
          <w:b/>
          <w:bCs/>
          <w:sz w:val="22"/>
          <w:szCs w:val="22"/>
        </w:rPr>
        <w:t xml:space="preserve"> tomografie</w:t>
      </w:r>
      <w:r w:rsidR="00CD17CC" w:rsidRPr="7821F417">
        <w:rPr>
          <w:rFonts w:ascii="Arial" w:hAnsi="Arial" w:cs="Arial"/>
          <w:b/>
          <w:bCs/>
          <w:sz w:val="22"/>
          <w:szCs w:val="22"/>
        </w:rPr>
        <w:t xml:space="preserve"> (</w:t>
      </w:r>
      <w:r w:rsidRPr="7821F417">
        <w:rPr>
          <w:rFonts w:ascii="Arial" w:hAnsi="Arial" w:cs="Arial"/>
          <w:b/>
          <w:bCs/>
          <w:sz w:val="22"/>
          <w:szCs w:val="22"/>
        </w:rPr>
        <w:t>CT</w:t>
      </w:r>
      <w:r w:rsidR="00CD17CC" w:rsidRPr="7821F417">
        <w:rPr>
          <w:rFonts w:ascii="Arial" w:hAnsi="Arial" w:cs="Arial"/>
          <w:b/>
          <w:bCs/>
          <w:sz w:val="22"/>
          <w:szCs w:val="22"/>
        </w:rPr>
        <w:t>)</w:t>
      </w:r>
      <w:r w:rsidRPr="7821F417">
        <w:rPr>
          <w:rFonts w:ascii="Arial" w:hAnsi="Arial" w:cs="Arial"/>
          <w:b/>
          <w:bCs/>
          <w:sz w:val="22"/>
          <w:szCs w:val="22"/>
        </w:rPr>
        <w:t xml:space="preserve"> velké uplatnění </w:t>
      </w:r>
      <w:r w:rsidR="00E53207" w:rsidRPr="7821F417">
        <w:rPr>
          <w:rFonts w:ascii="Arial" w:hAnsi="Arial" w:cs="Arial"/>
          <w:b/>
          <w:bCs/>
          <w:sz w:val="22"/>
          <w:szCs w:val="22"/>
        </w:rPr>
        <w:t>také v oblasti technologií</w:t>
      </w:r>
      <w:r w:rsidR="00376ED2" w:rsidRPr="7821F417">
        <w:rPr>
          <w:rFonts w:ascii="Arial" w:hAnsi="Arial" w:cs="Arial"/>
          <w:b/>
          <w:bCs/>
          <w:sz w:val="22"/>
          <w:szCs w:val="22"/>
        </w:rPr>
        <w:t xml:space="preserve">. Tento inovativní přístup využívá nadnárodní technologická skupina Wilo </w:t>
      </w:r>
      <w:r w:rsidR="00E8559F" w:rsidRPr="7821F417">
        <w:rPr>
          <w:rFonts w:ascii="Arial" w:hAnsi="Arial" w:cs="Arial"/>
          <w:b/>
          <w:bCs/>
          <w:sz w:val="22"/>
          <w:szCs w:val="22"/>
        </w:rPr>
        <w:t>ke zlepšování kvality čerpadel a jejich komponent</w:t>
      </w:r>
      <w:r w:rsidR="00F20491" w:rsidRPr="7821F417">
        <w:rPr>
          <w:rFonts w:ascii="Arial" w:hAnsi="Arial" w:cs="Arial"/>
          <w:b/>
          <w:bCs/>
          <w:sz w:val="22"/>
          <w:szCs w:val="22"/>
        </w:rPr>
        <w:t xml:space="preserve"> ve své </w:t>
      </w:r>
      <w:r w:rsidR="7D9A890C" w:rsidRPr="7821F417">
        <w:rPr>
          <w:rFonts w:ascii="Arial" w:hAnsi="Arial" w:cs="Arial"/>
          <w:b/>
          <w:bCs/>
          <w:sz w:val="22"/>
          <w:szCs w:val="22"/>
        </w:rPr>
        <w:t xml:space="preserve">výrobní a vývojové </w:t>
      </w:r>
      <w:r w:rsidR="00F20491" w:rsidRPr="7821F417">
        <w:rPr>
          <w:rFonts w:ascii="Arial" w:hAnsi="Arial" w:cs="Arial"/>
          <w:b/>
          <w:bCs/>
          <w:sz w:val="22"/>
          <w:szCs w:val="22"/>
        </w:rPr>
        <w:t>Smart Factory v Dortmundu</w:t>
      </w:r>
      <w:r w:rsidR="00E8559F" w:rsidRPr="7821F417">
        <w:rPr>
          <w:rFonts w:ascii="Arial" w:hAnsi="Arial" w:cs="Arial"/>
          <w:b/>
          <w:bCs/>
          <w:sz w:val="22"/>
          <w:szCs w:val="22"/>
        </w:rPr>
        <w:t xml:space="preserve">. </w:t>
      </w:r>
      <w:r w:rsidR="00E8559F" w:rsidRPr="007614D8">
        <w:rPr>
          <w:rFonts w:ascii="Arial" w:hAnsi="Arial" w:cs="Arial"/>
          <w:b/>
          <w:bCs/>
          <w:sz w:val="22"/>
          <w:szCs w:val="22"/>
        </w:rPr>
        <w:t xml:space="preserve">Díky rentgenovému záření je možné </w:t>
      </w:r>
      <w:r w:rsidR="008A15EA">
        <w:rPr>
          <w:rFonts w:ascii="Arial" w:hAnsi="Arial" w:cs="Arial"/>
          <w:b/>
          <w:bCs/>
          <w:sz w:val="22"/>
          <w:szCs w:val="22"/>
        </w:rPr>
        <w:t xml:space="preserve">nedestruktivně </w:t>
      </w:r>
      <w:r w:rsidR="00E8559F" w:rsidRPr="007614D8">
        <w:rPr>
          <w:rFonts w:ascii="Arial" w:hAnsi="Arial" w:cs="Arial"/>
          <w:b/>
          <w:bCs/>
          <w:sz w:val="22"/>
          <w:szCs w:val="22"/>
        </w:rPr>
        <w:t>nahlížet dovnit</w:t>
      </w:r>
      <w:r w:rsidR="00A1395C" w:rsidRPr="007614D8">
        <w:rPr>
          <w:rFonts w:ascii="Arial" w:hAnsi="Arial" w:cs="Arial"/>
          <w:b/>
          <w:bCs/>
          <w:sz w:val="22"/>
          <w:szCs w:val="22"/>
        </w:rPr>
        <w:t>ř</w:t>
      </w:r>
      <w:r w:rsidR="00A1395C" w:rsidRPr="7821F417">
        <w:rPr>
          <w:rFonts w:ascii="Arial" w:hAnsi="Arial" w:cs="Arial"/>
          <w:b/>
          <w:bCs/>
          <w:sz w:val="22"/>
          <w:szCs w:val="22"/>
        </w:rPr>
        <w:t xml:space="preserve"> předmětu, aniž by bylo nutné jej</w:t>
      </w:r>
      <w:r w:rsidR="00DE3F79" w:rsidRPr="7821F417">
        <w:rPr>
          <w:rFonts w:ascii="Arial" w:hAnsi="Arial" w:cs="Arial"/>
          <w:b/>
          <w:bCs/>
          <w:sz w:val="22"/>
          <w:szCs w:val="22"/>
        </w:rPr>
        <w:t xml:space="preserve"> </w:t>
      </w:r>
      <w:r w:rsidR="00A1395C" w:rsidRPr="7821F417">
        <w:rPr>
          <w:rFonts w:ascii="Arial" w:hAnsi="Arial" w:cs="Arial"/>
          <w:b/>
          <w:bCs/>
          <w:sz w:val="22"/>
          <w:szCs w:val="22"/>
        </w:rPr>
        <w:t>demontovat</w:t>
      </w:r>
      <w:r w:rsidR="00C3167D" w:rsidRPr="7821F417">
        <w:rPr>
          <w:rFonts w:ascii="Arial" w:hAnsi="Arial" w:cs="Arial"/>
          <w:b/>
          <w:bCs/>
          <w:sz w:val="22"/>
          <w:szCs w:val="22"/>
        </w:rPr>
        <w:t>.</w:t>
      </w:r>
      <w:r w:rsidR="00984F3C" w:rsidRPr="7821F417">
        <w:rPr>
          <w:rFonts w:ascii="Arial" w:hAnsi="Arial" w:cs="Arial"/>
          <w:b/>
          <w:bCs/>
          <w:sz w:val="22"/>
          <w:szCs w:val="22"/>
        </w:rPr>
        <w:t xml:space="preserve"> </w:t>
      </w:r>
      <w:r w:rsidR="00083796" w:rsidRPr="7821F417">
        <w:rPr>
          <w:rFonts w:ascii="Arial" w:hAnsi="Arial" w:cs="Arial"/>
          <w:b/>
          <w:bCs/>
          <w:sz w:val="22"/>
          <w:szCs w:val="22"/>
        </w:rPr>
        <w:t>Celý proces kontroly</w:t>
      </w:r>
      <w:r w:rsidR="00984F3C" w:rsidRPr="7821F417">
        <w:rPr>
          <w:rFonts w:ascii="Arial" w:hAnsi="Arial" w:cs="Arial"/>
          <w:b/>
          <w:bCs/>
          <w:sz w:val="22"/>
          <w:szCs w:val="22"/>
        </w:rPr>
        <w:t xml:space="preserve"> kvality</w:t>
      </w:r>
      <w:r w:rsidR="00083796" w:rsidRPr="7821F417">
        <w:rPr>
          <w:rFonts w:ascii="Arial" w:hAnsi="Arial" w:cs="Arial"/>
          <w:b/>
          <w:bCs/>
          <w:sz w:val="22"/>
          <w:szCs w:val="22"/>
        </w:rPr>
        <w:t xml:space="preserve"> je mnohem jednodušší a rychlejší, nežli tomu je u </w:t>
      </w:r>
      <w:r w:rsidR="00984F3C" w:rsidRPr="7821F417">
        <w:rPr>
          <w:rFonts w:ascii="Arial" w:hAnsi="Arial" w:cs="Arial"/>
          <w:b/>
          <w:bCs/>
          <w:sz w:val="22"/>
          <w:szCs w:val="22"/>
        </w:rPr>
        <w:t xml:space="preserve">tradičních testovacích metod. </w:t>
      </w:r>
      <w:r w:rsidR="00E77F40" w:rsidRPr="7821F417">
        <w:rPr>
          <w:rFonts w:ascii="Arial" w:hAnsi="Arial" w:cs="Arial"/>
          <w:b/>
          <w:bCs/>
          <w:sz w:val="22"/>
          <w:szCs w:val="22"/>
        </w:rPr>
        <w:t>Kromě nalézání chyb pomáhá CT také při vývoji nových produktů, jelikož umožňuje analyzovat a porovnávat prototypy s konečnými produkty.</w:t>
      </w:r>
      <w:r w:rsidR="0088388D">
        <w:rPr>
          <w:rFonts w:ascii="Arial" w:hAnsi="Arial" w:cs="Arial"/>
          <w:b/>
          <w:bCs/>
          <w:sz w:val="22"/>
          <w:szCs w:val="22"/>
        </w:rPr>
        <w:t xml:space="preserve"> </w:t>
      </w:r>
      <w:r w:rsidR="002E4D06" w:rsidRPr="7821F417">
        <w:rPr>
          <w:rFonts w:ascii="Arial" w:hAnsi="Arial" w:cs="Arial"/>
          <w:b/>
          <w:bCs/>
          <w:sz w:val="22"/>
          <w:szCs w:val="22"/>
        </w:rPr>
        <w:t>Takto skupina Wilo snadněji optimalizuje návrhy a efektivně eliminuje potencionální problémy u konečných produktů</w:t>
      </w:r>
      <w:r w:rsidR="00746143" w:rsidRPr="7821F417">
        <w:rPr>
          <w:rFonts w:ascii="Arial" w:hAnsi="Arial" w:cs="Arial"/>
          <w:b/>
          <w:bCs/>
          <w:sz w:val="22"/>
          <w:szCs w:val="22"/>
        </w:rPr>
        <w:t xml:space="preserve"> a dlouhodobě přispívá ke kvalitě čerpadel a čerpacích systémů. </w:t>
      </w:r>
    </w:p>
    <w:p w14:paraId="74F4115C" w14:textId="77777777" w:rsidR="002E4D06" w:rsidRDefault="002E4D06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524AE6F7" w14:textId="761BD9A1" w:rsidR="00A04C41" w:rsidRDefault="00A04C41" w:rsidP="7821F417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7821F417">
        <w:rPr>
          <w:rFonts w:ascii="Arial" w:hAnsi="Arial" w:cs="Arial"/>
          <w:i/>
          <w:iCs/>
          <w:sz w:val="22"/>
          <w:szCs w:val="22"/>
        </w:rPr>
        <w:t xml:space="preserve">„Dříve byla kontrola kvality mnohem složitější, nežli je tomu dnes. </w:t>
      </w:r>
      <w:r w:rsidR="0E049734" w:rsidRPr="7821F417">
        <w:rPr>
          <w:rFonts w:ascii="Arial" w:hAnsi="Arial" w:cs="Arial"/>
          <w:i/>
          <w:iCs/>
          <w:sz w:val="22"/>
          <w:szCs w:val="22"/>
        </w:rPr>
        <w:t xml:space="preserve">Pracovníci </w:t>
      </w:r>
      <w:r w:rsidR="472B09DB" w:rsidRPr="7821F417">
        <w:rPr>
          <w:rFonts w:ascii="Arial" w:hAnsi="Arial" w:cs="Arial"/>
          <w:i/>
          <w:iCs/>
          <w:sz w:val="22"/>
          <w:szCs w:val="22"/>
        </w:rPr>
        <w:t>oddělení</w:t>
      </w:r>
      <w:r w:rsidR="007637B9" w:rsidRPr="7821F417">
        <w:rPr>
          <w:rFonts w:ascii="Arial" w:hAnsi="Arial" w:cs="Arial"/>
          <w:i/>
          <w:iCs/>
          <w:sz w:val="22"/>
          <w:szCs w:val="22"/>
        </w:rPr>
        <w:t xml:space="preserve"> kvality </w:t>
      </w:r>
      <w:r w:rsidRPr="7821F417">
        <w:rPr>
          <w:rFonts w:ascii="Arial" w:hAnsi="Arial" w:cs="Arial"/>
          <w:i/>
          <w:iCs/>
          <w:sz w:val="22"/>
          <w:szCs w:val="22"/>
        </w:rPr>
        <w:t>musel</w:t>
      </w:r>
      <w:r w:rsidR="7F132854" w:rsidRPr="7821F417">
        <w:rPr>
          <w:rFonts w:ascii="Arial" w:hAnsi="Arial" w:cs="Arial"/>
          <w:i/>
          <w:iCs/>
          <w:sz w:val="22"/>
          <w:szCs w:val="22"/>
        </w:rPr>
        <w:t>i</w:t>
      </w:r>
      <w:r w:rsidRPr="7821F417">
        <w:rPr>
          <w:rFonts w:ascii="Arial" w:hAnsi="Arial" w:cs="Arial"/>
          <w:i/>
          <w:iCs/>
          <w:sz w:val="22"/>
          <w:szCs w:val="22"/>
        </w:rPr>
        <w:t xml:space="preserve"> </w:t>
      </w:r>
      <w:r w:rsidR="39FC0A35" w:rsidRPr="7821F417">
        <w:rPr>
          <w:rFonts w:ascii="Arial" w:hAnsi="Arial" w:cs="Arial"/>
          <w:i/>
          <w:iCs/>
          <w:sz w:val="22"/>
          <w:szCs w:val="22"/>
        </w:rPr>
        <w:t xml:space="preserve">provést </w:t>
      </w:r>
      <w:r w:rsidRPr="7821F417">
        <w:rPr>
          <w:rFonts w:ascii="Arial" w:hAnsi="Arial" w:cs="Arial"/>
          <w:i/>
          <w:iCs/>
          <w:sz w:val="22"/>
          <w:szCs w:val="22"/>
        </w:rPr>
        <w:t>celou řadu testů, aby izoloval</w:t>
      </w:r>
      <w:r w:rsidR="007637B9" w:rsidRPr="7821F417">
        <w:rPr>
          <w:rFonts w:ascii="Arial" w:hAnsi="Arial" w:cs="Arial"/>
          <w:i/>
          <w:iCs/>
          <w:sz w:val="22"/>
          <w:szCs w:val="22"/>
        </w:rPr>
        <w:t>i</w:t>
      </w:r>
      <w:r w:rsidRPr="7821F417">
        <w:rPr>
          <w:rFonts w:ascii="Arial" w:hAnsi="Arial" w:cs="Arial"/>
          <w:i/>
          <w:iCs/>
          <w:sz w:val="22"/>
          <w:szCs w:val="22"/>
        </w:rPr>
        <w:t xml:space="preserve"> závadu a během tohoto dlouhého procesů, který trval </w:t>
      </w:r>
      <w:r w:rsidR="1A3FF6AA" w:rsidRPr="7821F417">
        <w:rPr>
          <w:rFonts w:ascii="Arial" w:hAnsi="Arial" w:cs="Arial"/>
          <w:i/>
          <w:iCs/>
          <w:sz w:val="22"/>
          <w:szCs w:val="22"/>
        </w:rPr>
        <w:t xml:space="preserve">v řádu </w:t>
      </w:r>
      <w:r w:rsidR="1A3FF6AA" w:rsidRPr="007614D8">
        <w:rPr>
          <w:rFonts w:ascii="Arial" w:hAnsi="Arial" w:cs="Arial"/>
          <w:i/>
          <w:iCs/>
          <w:sz w:val="22"/>
          <w:szCs w:val="22"/>
        </w:rPr>
        <w:t xml:space="preserve">měsíců </w:t>
      </w:r>
      <w:r w:rsidRPr="7821F417">
        <w:rPr>
          <w:rFonts w:ascii="Arial" w:hAnsi="Arial" w:cs="Arial"/>
          <w:i/>
          <w:iCs/>
          <w:sz w:val="22"/>
          <w:szCs w:val="22"/>
        </w:rPr>
        <w:t xml:space="preserve">byla výroba produktu pozastavena. </w:t>
      </w:r>
      <w:r w:rsidR="008675F2" w:rsidRPr="7821F417">
        <w:rPr>
          <w:rFonts w:ascii="Arial" w:hAnsi="Arial" w:cs="Arial"/>
          <w:i/>
          <w:iCs/>
          <w:sz w:val="22"/>
          <w:szCs w:val="22"/>
        </w:rPr>
        <w:t xml:space="preserve">S </w:t>
      </w:r>
      <w:r w:rsidRPr="7821F417">
        <w:rPr>
          <w:rFonts w:ascii="Arial" w:hAnsi="Arial" w:cs="Arial"/>
          <w:i/>
          <w:iCs/>
          <w:sz w:val="22"/>
          <w:szCs w:val="22"/>
        </w:rPr>
        <w:t>využíváním</w:t>
      </w:r>
      <w:r w:rsidR="008675F2" w:rsidRPr="7821F417">
        <w:rPr>
          <w:rFonts w:ascii="Arial" w:hAnsi="Arial" w:cs="Arial"/>
          <w:i/>
          <w:iCs/>
          <w:sz w:val="22"/>
          <w:szCs w:val="22"/>
        </w:rPr>
        <w:t xml:space="preserve"> CT skeneru se však situace zásadně změnila.</w:t>
      </w:r>
      <w:r w:rsidR="0074504E" w:rsidRPr="7821F417">
        <w:rPr>
          <w:rFonts w:ascii="Arial" w:hAnsi="Arial" w:cs="Arial"/>
          <w:i/>
          <w:iCs/>
          <w:sz w:val="22"/>
          <w:szCs w:val="22"/>
        </w:rPr>
        <w:t xml:space="preserve"> Celý proces je </w:t>
      </w:r>
      <w:r w:rsidR="7BF35D30" w:rsidRPr="7821F417">
        <w:rPr>
          <w:rFonts w:ascii="Arial" w:hAnsi="Arial" w:cs="Arial"/>
          <w:i/>
          <w:iCs/>
          <w:sz w:val="22"/>
          <w:szCs w:val="22"/>
        </w:rPr>
        <w:t xml:space="preserve">výrazně </w:t>
      </w:r>
      <w:r w:rsidR="0074504E" w:rsidRPr="7821F417">
        <w:rPr>
          <w:rFonts w:ascii="Arial" w:hAnsi="Arial" w:cs="Arial"/>
          <w:i/>
          <w:iCs/>
          <w:sz w:val="22"/>
          <w:szCs w:val="22"/>
        </w:rPr>
        <w:t xml:space="preserve">jednodušší, jelikož výpočetní tomografie ihned ukáže na příčných řezech </w:t>
      </w:r>
      <w:r w:rsidR="00D408A4" w:rsidRPr="7821F417">
        <w:rPr>
          <w:rFonts w:ascii="Arial" w:hAnsi="Arial" w:cs="Arial"/>
          <w:i/>
          <w:iCs/>
          <w:sz w:val="22"/>
          <w:szCs w:val="22"/>
        </w:rPr>
        <w:t>závadu</w:t>
      </w:r>
      <w:r w:rsidR="0074504E" w:rsidRPr="7821F417">
        <w:rPr>
          <w:rFonts w:ascii="Arial" w:hAnsi="Arial" w:cs="Arial"/>
          <w:i/>
          <w:iCs/>
          <w:sz w:val="22"/>
          <w:szCs w:val="22"/>
        </w:rPr>
        <w:t>. Problém je identifikován mnohem rychleji a oddělení kvality nemusí</w:t>
      </w:r>
      <w:r w:rsidR="00906D78" w:rsidRPr="7821F417">
        <w:rPr>
          <w:rFonts w:ascii="Arial" w:hAnsi="Arial" w:cs="Arial"/>
          <w:i/>
          <w:iCs/>
          <w:sz w:val="22"/>
          <w:szCs w:val="22"/>
        </w:rPr>
        <w:t xml:space="preserve"> </w:t>
      </w:r>
      <w:r w:rsidR="0074504E" w:rsidRPr="7821F417">
        <w:rPr>
          <w:rFonts w:ascii="Arial" w:hAnsi="Arial" w:cs="Arial"/>
          <w:i/>
          <w:iCs/>
          <w:sz w:val="22"/>
          <w:szCs w:val="22"/>
        </w:rPr>
        <w:t>komponenty ručně rozebírat</w:t>
      </w:r>
      <w:r w:rsidR="68019530" w:rsidRPr="7821F417">
        <w:rPr>
          <w:rFonts w:ascii="Arial" w:hAnsi="Arial" w:cs="Arial"/>
          <w:i/>
          <w:iCs/>
          <w:sz w:val="22"/>
          <w:szCs w:val="22"/>
        </w:rPr>
        <w:t xml:space="preserve"> a zasílat </w:t>
      </w:r>
      <w:r w:rsidR="00D408A4" w:rsidRPr="7821F417">
        <w:rPr>
          <w:rFonts w:ascii="Arial" w:hAnsi="Arial" w:cs="Arial"/>
          <w:i/>
          <w:iCs/>
          <w:sz w:val="22"/>
          <w:szCs w:val="22"/>
        </w:rPr>
        <w:t xml:space="preserve">k analýze do externích laboratoří. </w:t>
      </w:r>
      <w:r w:rsidR="00263CF1" w:rsidRPr="7821F417">
        <w:rPr>
          <w:rFonts w:ascii="Arial" w:hAnsi="Arial" w:cs="Arial"/>
          <w:i/>
          <w:iCs/>
          <w:sz w:val="22"/>
          <w:szCs w:val="22"/>
        </w:rPr>
        <w:t xml:space="preserve">Vzhledem k tomu, že CT vytváří digitální 3D modely, je výsledek velmi dobře zdokumentován a je možné jej sdílet s ostatními </w:t>
      </w:r>
      <w:r w:rsidR="621F30EE" w:rsidRPr="7821F417">
        <w:rPr>
          <w:rFonts w:ascii="Arial" w:hAnsi="Arial" w:cs="Arial"/>
          <w:i/>
          <w:iCs/>
          <w:sz w:val="22"/>
          <w:szCs w:val="22"/>
        </w:rPr>
        <w:t xml:space="preserve">našimi </w:t>
      </w:r>
      <w:r w:rsidR="00263CF1" w:rsidRPr="7821F417">
        <w:rPr>
          <w:rFonts w:ascii="Arial" w:hAnsi="Arial" w:cs="Arial"/>
          <w:i/>
          <w:iCs/>
          <w:sz w:val="22"/>
          <w:szCs w:val="22"/>
        </w:rPr>
        <w:t>odděleními</w:t>
      </w:r>
      <w:r w:rsidR="22C1EBAA" w:rsidRPr="7821F417">
        <w:rPr>
          <w:rFonts w:ascii="Arial" w:hAnsi="Arial" w:cs="Arial"/>
          <w:i/>
          <w:iCs/>
          <w:sz w:val="22"/>
          <w:szCs w:val="22"/>
        </w:rPr>
        <w:t xml:space="preserve"> </w:t>
      </w:r>
      <w:r w:rsidR="00263CF1" w:rsidRPr="7821F417">
        <w:rPr>
          <w:rFonts w:ascii="Arial" w:hAnsi="Arial" w:cs="Arial"/>
          <w:i/>
          <w:iCs/>
          <w:sz w:val="22"/>
          <w:szCs w:val="22"/>
        </w:rPr>
        <w:t xml:space="preserve">po celém světě.“ </w:t>
      </w:r>
      <w:r w:rsidR="00263CF1" w:rsidRPr="7821F417">
        <w:rPr>
          <w:rFonts w:ascii="Arial" w:hAnsi="Arial" w:cs="Arial"/>
          <w:sz w:val="22"/>
          <w:szCs w:val="22"/>
        </w:rPr>
        <w:t>Shrnuje výhody výpočetní tomografie Jan Cidlinský, výkonný ředitel společnosti Wilo Česká republik</w:t>
      </w:r>
      <w:r w:rsidR="074AC28F" w:rsidRPr="7821F417">
        <w:rPr>
          <w:rFonts w:ascii="Arial" w:hAnsi="Arial" w:cs="Arial"/>
          <w:sz w:val="22"/>
          <w:szCs w:val="22"/>
        </w:rPr>
        <w:t>a</w:t>
      </w:r>
      <w:r w:rsidR="00263CF1" w:rsidRPr="7821F417">
        <w:rPr>
          <w:rFonts w:ascii="Arial" w:hAnsi="Arial" w:cs="Arial"/>
          <w:sz w:val="22"/>
          <w:szCs w:val="22"/>
        </w:rPr>
        <w:t xml:space="preserve">. </w:t>
      </w:r>
      <w:r w:rsidR="00263CF1" w:rsidRPr="7821F41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E8B64FA" w14:textId="77777777" w:rsidR="00A04C41" w:rsidRDefault="00A04C41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i/>
          <w:iCs/>
          <w:sz w:val="22"/>
          <w:szCs w:val="28"/>
        </w:rPr>
      </w:pPr>
    </w:p>
    <w:p w14:paraId="64AD9D17" w14:textId="77777777" w:rsidR="008D002A" w:rsidRDefault="008D002A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  <w:r w:rsidRPr="008D002A">
        <w:rPr>
          <w:rFonts w:ascii="Arial" w:hAnsi="Arial" w:cs="Arial"/>
          <w:bCs/>
          <w:sz w:val="22"/>
          <w:szCs w:val="28"/>
        </w:rPr>
        <w:t>Tento typ počítačové tomografie funguje stejně jako ten, který se používá v nemocnic</w:t>
      </w:r>
      <w:r>
        <w:rPr>
          <w:rFonts w:ascii="Arial" w:hAnsi="Arial" w:cs="Arial"/>
          <w:bCs/>
          <w:sz w:val="22"/>
          <w:szCs w:val="28"/>
        </w:rPr>
        <w:t>ích</w:t>
      </w:r>
      <w:r w:rsidRPr="008D002A">
        <w:rPr>
          <w:rFonts w:ascii="Arial" w:hAnsi="Arial" w:cs="Arial"/>
          <w:bCs/>
          <w:sz w:val="22"/>
          <w:szCs w:val="28"/>
        </w:rPr>
        <w:t xml:space="preserve">, </w:t>
      </w:r>
      <w:r w:rsidR="00E83C88">
        <w:rPr>
          <w:rFonts w:ascii="Arial" w:hAnsi="Arial" w:cs="Arial"/>
          <w:bCs/>
          <w:sz w:val="22"/>
          <w:szCs w:val="28"/>
        </w:rPr>
        <w:t>i když se vizuálně odlišuje</w:t>
      </w:r>
      <w:r w:rsidRPr="008D002A">
        <w:rPr>
          <w:rFonts w:ascii="Arial" w:hAnsi="Arial" w:cs="Arial"/>
          <w:bCs/>
          <w:sz w:val="22"/>
          <w:szCs w:val="28"/>
        </w:rPr>
        <w:t xml:space="preserve">. Zařízení posílá rentgenové paprsky na předmět, který </w:t>
      </w:r>
      <w:r>
        <w:rPr>
          <w:rFonts w:ascii="Arial" w:hAnsi="Arial" w:cs="Arial"/>
          <w:bCs/>
          <w:sz w:val="22"/>
          <w:szCs w:val="28"/>
        </w:rPr>
        <w:t>pracovníci zkoumají</w:t>
      </w:r>
      <w:r w:rsidRPr="008D002A">
        <w:rPr>
          <w:rFonts w:ascii="Arial" w:hAnsi="Arial" w:cs="Arial"/>
          <w:bCs/>
          <w:sz w:val="22"/>
          <w:szCs w:val="28"/>
        </w:rPr>
        <w:t>, a to z jedné strany</w:t>
      </w:r>
      <w:r>
        <w:rPr>
          <w:rFonts w:ascii="Arial" w:hAnsi="Arial" w:cs="Arial"/>
          <w:bCs/>
          <w:sz w:val="22"/>
          <w:szCs w:val="28"/>
        </w:rPr>
        <w:t>, přičemž zkoumaný předmět</w:t>
      </w:r>
      <w:r w:rsidRPr="008D002A">
        <w:rPr>
          <w:rFonts w:ascii="Arial" w:hAnsi="Arial" w:cs="Arial"/>
          <w:bCs/>
          <w:sz w:val="22"/>
          <w:szCs w:val="28"/>
        </w:rPr>
        <w:t xml:space="preserve"> některé z těchto paprsků pohltí. </w:t>
      </w:r>
      <w:r w:rsidRPr="00194B84">
        <w:rPr>
          <w:rFonts w:ascii="Arial" w:hAnsi="Arial" w:cs="Arial"/>
          <w:bCs/>
          <w:sz w:val="22"/>
          <w:szCs w:val="28"/>
        </w:rPr>
        <w:t>Detektory na druhé straně měří zbývající záření a přenášejí je do počítačového systému. Na základě intenzity paprsků detekuje hustotu materiálu a vytváří dvourozměrný obraz.</w:t>
      </w:r>
      <w:r w:rsidR="00D70A84">
        <w:rPr>
          <w:rFonts w:ascii="Arial" w:hAnsi="Arial" w:cs="Arial"/>
          <w:bCs/>
          <w:sz w:val="22"/>
          <w:szCs w:val="28"/>
        </w:rPr>
        <w:t xml:space="preserve"> Ovšem CT skener, který je využíván společností Wilo ve Smart Factory „Továrně roku 2022“</w:t>
      </w:r>
      <w:r w:rsidR="00E83C88">
        <w:rPr>
          <w:rFonts w:ascii="Arial" w:hAnsi="Arial" w:cs="Arial"/>
          <w:bCs/>
          <w:sz w:val="22"/>
          <w:szCs w:val="28"/>
        </w:rPr>
        <w:t>,</w:t>
      </w:r>
      <w:r w:rsidR="00D70A84">
        <w:rPr>
          <w:rFonts w:ascii="Arial" w:hAnsi="Arial" w:cs="Arial"/>
          <w:bCs/>
          <w:sz w:val="22"/>
          <w:szCs w:val="28"/>
        </w:rPr>
        <w:t xml:space="preserve"> rentgenuje zkoumaný objekt ze všech stran.</w:t>
      </w:r>
      <w:r w:rsidR="00E83C88">
        <w:rPr>
          <w:rFonts w:ascii="Arial" w:hAnsi="Arial" w:cs="Arial"/>
          <w:bCs/>
          <w:sz w:val="22"/>
          <w:szCs w:val="28"/>
        </w:rPr>
        <w:t xml:space="preserve"> </w:t>
      </w:r>
      <w:r w:rsidR="00D70A84">
        <w:rPr>
          <w:rFonts w:ascii="Arial" w:hAnsi="Arial" w:cs="Arial"/>
          <w:bCs/>
          <w:sz w:val="22"/>
          <w:szCs w:val="28"/>
        </w:rPr>
        <w:t xml:space="preserve">Tím vzniká 3D model, který ukáže i ty nejmenší detaily dokonce i uvnitř jednotlivých materiálů. </w:t>
      </w:r>
    </w:p>
    <w:p w14:paraId="3A0AD39C" w14:textId="77777777" w:rsidR="008D002A" w:rsidRDefault="008D002A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</w:p>
    <w:p w14:paraId="4C64D66C" w14:textId="4226623F" w:rsidR="00F8609D" w:rsidRDefault="00F8609D" w:rsidP="7821F417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7821F417">
        <w:rPr>
          <w:rFonts w:ascii="Arial" w:hAnsi="Arial" w:cs="Arial"/>
          <w:b/>
          <w:bCs/>
          <w:sz w:val="22"/>
          <w:szCs w:val="22"/>
        </w:rPr>
        <w:t xml:space="preserve">Fotografie č. </w:t>
      </w:r>
      <w:r w:rsidR="55F2FE93" w:rsidRPr="7821F417">
        <w:rPr>
          <w:rFonts w:ascii="Arial" w:hAnsi="Arial" w:cs="Arial"/>
          <w:b/>
          <w:bCs/>
          <w:sz w:val="22"/>
          <w:szCs w:val="22"/>
        </w:rPr>
        <w:t>1–3</w:t>
      </w:r>
      <w:r w:rsidRPr="7821F417">
        <w:rPr>
          <w:rFonts w:ascii="Arial" w:hAnsi="Arial" w:cs="Arial"/>
          <w:b/>
          <w:bCs/>
          <w:sz w:val="22"/>
          <w:szCs w:val="22"/>
        </w:rPr>
        <w:t>:</w:t>
      </w:r>
      <w:r w:rsidR="0031461E" w:rsidRPr="7821F417">
        <w:rPr>
          <w:rFonts w:ascii="Arial" w:hAnsi="Arial" w:cs="Arial"/>
          <w:sz w:val="22"/>
          <w:szCs w:val="22"/>
        </w:rPr>
        <w:t xml:space="preserve"> Výpočetní tomografie (CT): Jedná se o komoru, do které lze vstoupit dvěma černými posuvnými dveřmi. Uprostřed komory se nachází </w:t>
      </w:r>
      <w:r w:rsidR="0263E69A" w:rsidRPr="7821F417">
        <w:rPr>
          <w:rFonts w:ascii="Arial" w:hAnsi="Arial" w:cs="Arial"/>
          <w:sz w:val="22"/>
          <w:szCs w:val="22"/>
        </w:rPr>
        <w:t>otočný</w:t>
      </w:r>
      <w:r w:rsidR="0031461E" w:rsidRPr="7821F417">
        <w:rPr>
          <w:rFonts w:ascii="Arial" w:hAnsi="Arial" w:cs="Arial"/>
          <w:sz w:val="22"/>
          <w:szCs w:val="22"/>
        </w:rPr>
        <w:t xml:space="preserve"> talíř, na který se umisťují jednotlivé komponenty nebo i celá čerpadla, která pracovníci v oddělení pro řízení kvality prověřují pomocí CT. </w:t>
      </w:r>
    </w:p>
    <w:p w14:paraId="5382C367" w14:textId="77777777" w:rsidR="00F8609D" w:rsidRDefault="00F8609D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</w:p>
    <w:p w14:paraId="5A8F1BE9" w14:textId="468367E6" w:rsidR="006C2564" w:rsidRDefault="00E52FF3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noProof/>
          <w:sz w:val="22"/>
          <w:szCs w:val="28"/>
        </w:rPr>
        <w:lastRenderedPageBreak/>
        <w:drawing>
          <wp:inline distT="0" distB="0" distL="0" distR="0" wp14:anchorId="6A53E45C" wp14:editId="23AD32D2">
            <wp:extent cx="2638425" cy="1762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09D">
        <w:rPr>
          <w:rFonts w:ascii="Arial" w:hAnsi="Arial" w:cs="Arial"/>
          <w:bCs/>
          <w:sz w:val="22"/>
          <w:szCs w:val="28"/>
        </w:rPr>
        <w:t xml:space="preserve">    </w:t>
      </w:r>
      <w:r>
        <w:rPr>
          <w:rFonts w:ascii="Arial" w:hAnsi="Arial" w:cs="Arial"/>
          <w:bCs/>
          <w:noProof/>
          <w:sz w:val="22"/>
          <w:szCs w:val="28"/>
        </w:rPr>
        <w:drawing>
          <wp:inline distT="0" distB="0" distL="0" distR="0" wp14:anchorId="2F6C9CBA" wp14:editId="5C9CDD52">
            <wp:extent cx="2667000" cy="17811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E9D26" w14:textId="77777777" w:rsidR="006C2564" w:rsidRDefault="006C2564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</w:p>
    <w:p w14:paraId="7A4F9D08" w14:textId="33848389" w:rsidR="006C2564" w:rsidRDefault="00E52FF3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noProof/>
          <w:sz w:val="22"/>
          <w:szCs w:val="28"/>
        </w:rPr>
        <w:drawing>
          <wp:inline distT="0" distB="0" distL="0" distR="0" wp14:anchorId="74C55659" wp14:editId="0400F35A">
            <wp:extent cx="2657475" cy="1771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4121" w14:textId="77777777" w:rsidR="006C2564" w:rsidRDefault="006C2564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</w:p>
    <w:p w14:paraId="7DF76753" w14:textId="77777777" w:rsidR="00F8609D" w:rsidRDefault="00F8609D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  <w:r w:rsidRPr="00DB382F">
        <w:rPr>
          <w:rFonts w:ascii="Arial" w:hAnsi="Arial" w:cs="Arial"/>
          <w:b/>
          <w:sz w:val="22"/>
          <w:szCs w:val="28"/>
        </w:rPr>
        <w:t xml:space="preserve">Fotografie č. </w:t>
      </w:r>
      <w:r w:rsidR="006C2564" w:rsidRPr="00DB382F">
        <w:rPr>
          <w:rFonts w:ascii="Arial" w:hAnsi="Arial" w:cs="Arial"/>
          <w:b/>
          <w:sz w:val="22"/>
          <w:szCs w:val="28"/>
        </w:rPr>
        <w:t>4 - 5</w:t>
      </w:r>
      <w:r w:rsidRPr="00DB382F">
        <w:rPr>
          <w:rFonts w:ascii="Arial" w:hAnsi="Arial" w:cs="Arial"/>
          <w:b/>
          <w:sz w:val="22"/>
          <w:szCs w:val="28"/>
        </w:rPr>
        <w:t>:</w:t>
      </w:r>
      <w:r w:rsidR="00721467">
        <w:rPr>
          <w:rFonts w:ascii="Arial" w:hAnsi="Arial" w:cs="Arial"/>
          <w:bCs/>
          <w:sz w:val="22"/>
          <w:szCs w:val="28"/>
        </w:rPr>
        <w:t xml:space="preserve"> Výpočetní tomografie (CT): Technologie je vhodná i pro zkoumání malých předmětů, například také u desek plošných spojů, které se používají ve všech elektronických zařízeních.</w:t>
      </w:r>
    </w:p>
    <w:p w14:paraId="1743E147" w14:textId="77777777" w:rsidR="00F8609D" w:rsidRDefault="00F8609D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</w:p>
    <w:p w14:paraId="222619AA" w14:textId="1FC74E47" w:rsidR="00F8609D" w:rsidRDefault="00E52FF3" w:rsidP="00E76190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noProof/>
          <w:sz w:val="22"/>
          <w:szCs w:val="28"/>
        </w:rPr>
        <w:drawing>
          <wp:inline distT="0" distB="0" distL="0" distR="0" wp14:anchorId="518E78CF" wp14:editId="33214E58">
            <wp:extent cx="2581275" cy="1714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09D">
        <w:rPr>
          <w:rFonts w:ascii="Arial" w:hAnsi="Arial" w:cs="Arial"/>
          <w:bCs/>
          <w:sz w:val="22"/>
          <w:szCs w:val="28"/>
        </w:rPr>
        <w:t xml:space="preserve">  </w:t>
      </w:r>
      <w:r w:rsidR="006C2564">
        <w:rPr>
          <w:rFonts w:ascii="Arial" w:hAnsi="Arial" w:cs="Arial"/>
          <w:bCs/>
          <w:sz w:val="22"/>
          <w:szCs w:val="28"/>
        </w:rPr>
        <w:t xml:space="preserve">  </w:t>
      </w:r>
      <w:r>
        <w:rPr>
          <w:rFonts w:ascii="Arial" w:hAnsi="Arial" w:cs="Arial"/>
          <w:bCs/>
          <w:noProof/>
          <w:sz w:val="22"/>
          <w:szCs w:val="28"/>
        </w:rPr>
        <w:drawing>
          <wp:inline distT="0" distB="0" distL="0" distR="0" wp14:anchorId="61BD8D5D" wp14:editId="3E657640">
            <wp:extent cx="2562225" cy="1714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82294" w14:textId="1F00D183" w:rsidR="00752DBF" w:rsidRDefault="00752DBF" w:rsidP="7821F417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15836F3F" w14:textId="77777777" w:rsidR="00752DBF" w:rsidRDefault="00752DBF" w:rsidP="007F00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</w:rPr>
      </w:pPr>
    </w:p>
    <w:p w14:paraId="6E4F7171" w14:textId="77777777" w:rsidR="007F00DE" w:rsidRDefault="007F00DE" w:rsidP="00CC4DBE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78BFE6AC" w14:textId="77777777" w:rsidR="00145E46" w:rsidRPr="007F00DE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společnosti:</w:t>
      </w:r>
    </w:p>
    <w:p w14:paraId="7501409A" w14:textId="77777777" w:rsidR="002E0F45" w:rsidRPr="00E9378D" w:rsidRDefault="00AA06B0" w:rsidP="00E9378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F00DE">
        <w:rPr>
          <w:sz w:val="22"/>
          <w:szCs w:val="22"/>
        </w:rPr>
        <w:t>Wilo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</w:t>
      </w:r>
    </w:p>
    <w:p w14:paraId="4C185858" w14:textId="77777777" w:rsidR="002E0F45" w:rsidRDefault="002E0F45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D02004F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0D2B675" w14:textId="77777777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1EAE8597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2847B897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Crest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62813E50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13406B84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AA06B0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42BD"/>
    <w:multiLevelType w:val="hybridMultilevel"/>
    <w:tmpl w:val="93C0CD96"/>
    <w:lvl w:ilvl="0" w:tplc="45DA5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51D6"/>
    <w:multiLevelType w:val="hybridMultilevel"/>
    <w:tmpl w:val="8EF0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50023">
    <w:abstractNumId w:val="7"/>
  </w:num>
  <w:num w:numId="2" w16cid:durableId="1055935263">
    <w:abstractNumId w:val="5"/>
  </w:num>
  <w:num w:numId="3" w16cid:durableId="368721290">
    <w:abstractNumId w:val="8"/>
  </w:num>
  <w:num w:numId="4" w16cid:durableId="433013782">
    <w:abstractNumId w:val="0"/>
  </w:num>
  <w:num w:numId="5" w16cid:durableId="1305621151">
    <w:abstractNumId w:val="2"/>
  </w:num>
  <w:num w:numId="6" w16cid:durableId="1254363256">
    <w:abstractNumId w:val="3"/>
  </w:num>
  <w:num w:numId="7" w16cid:durableId="2114937072">
    <w:abstractNumId w:val="4"/>
  </w:num>
  <w:num w:numId="8" w16cid:durableId="556013898">
    <w:abstractNumId w:val="6"/>
  </w:num>
  <w:num w:numId="9" w16cid:durableId="187866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0A1"/>
    <w:rsid w:val="000029D9"/>
    <w:rsid w:val="00003511"/>
    <w:rsid w:val="00005168"/>
    <w:rsid w:val="00006309"/>
    <w:rsid w:val="0000674A"/>
    <w:rsid w:val="0000691B"/>
    <w:rsid w:val="00007D60"/>
    <w:rsid w:val="0001007A"/>
    <w:rsid w:val="00012EDD"/>
    <w:rsid w:val="000140BD"/>
    <w:rsid w:val="00017392"/>
    <w:rsid w:val="0002440B"/>
    <w:rsid w:val="00031BD2"/>
    <w:rsid w:val="00031F49"/>
    <w:rsid w:val="00034361"/>
    <w:rsid w:val="00040A92"/>
    <w:rsid w:val="000443C5"/>
    <w:rsid w:val="00044495"/>
    <w:rsid w:val="000444E9"/>
    <w:rsid w:val="000446D0"/>
    <w:rsid w:val="00044771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7A98"/>
    <w:rsid w:val="00067FE5"/>
    <w:rsid w:val="0007059D"/>
    <w:rsid w:val="0007130F"/>
    <w:rsid w:val="000716E7"/>
    <w:rsid w:val="00071C1F"/>
    <w:rsid w:val="00072FF4"/>
    <w:rsid w:val="00077E16"/>
    <w:rsid w:val="000803A3"/>
    <w:rsid w:val="00081118"/>
    <w:rsid w:val="00081A9F"/>
    <w:rsid w:val="000823FD"/>
    <w:rsid w:val="00083796"/>
    <w:rsid w:val="0008379F"/>
    <w:rsid w:val="0008387A"/>
    <w:rsid w:val="00087827"/>
    <w:rsid w:val="00090794"/>
    <w:rsid w:val="00091FAF"/>
    <w:rsid w:val="00093206"/>
    <w:rsid w:val="00093294"/>
    <w:rsid w:val="000979D0"/>
    <w:rsid w:val="000A13C0"/>
    <w:rsid w:val="000A46BA"/>
    <w:rsid w:val="000A6BDD"/>
    <w:rsid w:val="000A79B1"/>
    <w:rsid w:val="000B2CF9"/>
    <w:rsid w:val="000B674F"/>
    <w:rsid w:val="000B67D0"/>
    <w:rsid w:val="000B7ADE"/>
    <w:rsid w:val="000C067F"/>
    <w:rsid w:val="000C0927"/>
    <w:rsid w:val="000C0977"/>
    <w:rsid w:val="000C18E7"/>
    <w:rsid w:val="000C2CE0"/>
    <w:rsid w:val="000C333E"/>
    <w:rsid w:val="000C6F30"/>
    <w:rsid w:val="000D04B9"/>
    <w:rsid w:val="000D08AD"/>
    <w:rsid w:val="000D111D"/>
    <w:rsid w:val="000D14F9"/>
    <w:rsid w:val="000D1B75"/>
    <w:rsid w:val="000D5627"/>
    <w:rsid w:val="000D6BB7"/>
    <w:rsid w:val="000D7A5B"/>
    <w:rsid w:val="000D7C33"/>
    <w:rsid w:val="000E1232"/>
    <w:rsid w:val="000E1C57"/>
    <w:rsid w:val="000E709E"/>
    <w:rsid w:val="000F0FA1"/>
    <w:rsid w:val="000F2440"/>
    <w:rsid w:val="000F3DD7"/>
    <w:rsid w:val="000F4747"/>
    <w:rsid w:val="000F6797"/>
    <w:rsid w:val="000F6B8C"/>
    <w:rsid w:val="000F713E"/>
    <w:rsid w:val="000F7CCB"/>
    <w:rsid w:val="00100F42"/>
    <w:rsid w:val="0010273B"/>
    <w:rsid w:val="001027F2"/>
    <w:rsid w:val="0010290F"/>
    <w:rsid w:val="00102D66"/>
    <w:rsid w:val="00103725"/>
    <w:rsid w:val="00105E05"/>
    <w:rsid w:val="001135B7"/>
    <w:rsid w:val="00120E33"/>
    <w:rsid w:val="00124962"/>
    <w:rsid w:val="0012548E"/>
    <w:rsid w:val="0012615C"/>
    <w:rsid w:val="0012782E"/>
    <w:rsid w:val="00127920"/>
    <w:rsid w:val="00127BB8"/>
    <w:rsid w:val="00133B52"/>
    <w:rsid w:val="0013433F"/>
    <w:rsid w:val="001363C2"/>
    <w:rsid w:val="00136AB4"/>
    <w:rsid w:val="00142197"/>
    <w:rsid w:val="00142F90"/>
    <w:rsid w:val="001438BE"/>
    <w:rsid w:val="00143AAD"/>
    <w:rsid w:val="0014493C"/>
    <w:rsid w:val="00145E46"/>
    <w:rsid w:val="00151690"/>
    <w:rsid w:val="00152280"/>
    <w:rsid w:val="00152D88"/>
    <w:rsid w:val="00152DE7"/>
    <w:rsid w:val="001530E7"/>
    <w:rsid w:val="0015497A"/>
    <w:rsid w:val="00155F7B"/>
    <w:rsid w:val="0015705B"/>
    <w:rsid w:val="00160561"/>
    <w:rsid w:val="001608BC"/>
    <w:rsid w:val="00160F5A"/>
    <w:rsid w:val="001616DD"/>
    <w:rsid w:val="001631E2"/>
    <w:rsid w:val="00167694"/>
    <w:rsid w:val="001677E7"/>
    <w:rsid w:val="00167C64"/>
    <w:rsid w:val="001703C3"/>
    <w:rsid w:val="00172068"/>
    <w:rsid w:val="00173BC3"/>
    <w:rsid w:val="00174776"/>
    <w:rsid w:val="00177F74"/>
    <w:rsid w:val="00181E56"/>
    <w:rsid w:val="00182E64"/>
    <w:rsid w:val="00183E39"/>
    <w:rsid w:val="00183F60"/>
    <w:rsid w:val="0018691A"/>
    <w:rsid w:val="00186A52"/>
    <w:rsid w:val="00186EF5"/>
    <w:rsid w:val="001870A8"/>
    <w:rsid w:val="001871E9"/>
    <w:rsid w:val="001915AD"/>
    <w:rsid w:val="0019214B"/>
    <w:rsid w:val="00193A48"/>
    <w:rsid w:val="00194B84"/>
    <w:rsid w:val="001966D2"/>
    <w:rsid w:val="0019680B"/>
    <w:rsid w:val="001974AA"/>
    <w:rsid w:val="00197B2F"/>
    <w:rsid w:val="00197BE3"/>
    <w:rsid w:val="001A0175"/>
    <w:rsid w:val="001A1421"/>
    <w:rsid w:val="001A2CDB"/>
    <w:rsid w:val="001A2ECD"/>
    <w:rsid w:val="001A3BB9"/>
    <w:rsid w:val="001A42CD"/>
    <w:rsid w:val="001A6143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49C8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3FE5"/>
    <w:rsid w:val="0020435D"/>
    <w:rsid w:val="00206E4C"/>
    <w:rsid w:val="00206F59"/>
    <w:rsid w:val="002106B3"/>
    <w:rsid w:val="00212943"/>
    <w:rsid w:val="00213984"/>
    <w:rsid w:val="00215B2E"/>
    <w:rsid w:val="002218FA"/>
    <w:rsid w:val="00221A8B"/>
    <w:rsid w:val="00227DEB"/>
    <w:rsid w:val="00234741"/>
    <w:rsid w:val="00234860"/>
    <w:rsid w:val="00236664"/>
    <w:rsid w:val="00236AC9"/>
    <w:rsid w:val="0023774D"/>
    <w:rsid w:val="002407A3"/>
    <w:rsid w:val="00243EC1"/>
    <w:rsid w:val="002457EC"/>
    <w:rsid w:val="00245D85"/>
    <w:rsid w:val="0024620F"/>
    <w:rsid w:val="0025041D"/>
    <w:rsid w:val="0025084A"/>
    <w:rsid w:val="00251245"/>
    <w:rsid w:val="002516EA"/>
    <w:rsid w:val="00251A86"/>
    <w:rsid w:val="00253992"/>
    <w:rsid w:val="00254FF4"/>
    <w:rsid w:val="00256270"/>
    <w:rsid w:val="00256DE8"/>
    <w:rsid w:val="002603F4"/>
    <w:rsid w:val="00260DF6"/>
    <w:rsid w:val="00263CF1"/>
    <w:rsid w:val="002645AD"/>
    <w:rsid w:val="00266651"/>
    <w:rsid w:val="00266B69"/>
    <w:rsid w:val="00266FDF"/>
    <w:rsid w:val="00272D75"/>
    <w:rsid w:val="0027327A"/>
    <w:rsid w:val="00273753"/>
    <w:rsid w:val="00273D4C"/>
    <w:rsid w:val="002749E9"/>
    <w:rsid w:val="00276258"/>
    <w:rsid w:val="002763D4"/>
    <w:rsid w:val="00276C0E"/>
    <w:rsid w:val="0027787F"/>
    <w:rsid w:val="00277A4D"/>
    <w:rsid w:val="00277AF9"/>
    <w:rsid w:val="0028139E"/>
    <w:rsid w:val="00281E9F"/>
    <w:rsid w:val="00282184"/>
    <w:rsid w:val="00282F51"/>
    <w:rsid w:val="002874DA"/>
    <w:rsid w:val="00290C28"/>
    <w:rsid w:val="002911AB"/>
    <w:rsid w:val="00291E7E"/>
    <w:rsid w:val="00296828"/>
    <w:rsid w:val="002A00A0"/>
    <w:rsid w:val="002A0BA5"/>
    <w:rsid w:val="002A1344"/>
    <w:rsid w:val="002A288D"/>
    <w:rsid w:val="002A2A30"/>
    <w:rsid w:val="002A5AF8"/>
    <w:rsid w:val="002A5BA1"/>
    <w:rsid w:val="002A5D37"/>
    <w:rsid w:val="002A63EB"/>
    <w:rsid w:val="002A70EC"/>
    <w:rsid w:val="002B0086"/>
    <w:rsid w:val="002B05D8"/>
    <w:rsid w:val="002B41DA"/>
    <w:rsid w:val="002B64CF"/>
    <w:rsid w:val="002B6EF8"/>
    <w:rsid w:val="002B7BA2"/>
    <w:rsid w:val="002C012C"/>
    <w:rsid w:val="002C4E2E"/>
    <w:rsid w:val="002C4F51"/>
    <w:rsid w:val="002C5114"/>
    <w:rsid w:val="002C69A0"/>
    <w:rsid w:val="002C76D3"/>
    <w:rsid w:val="002D068B"/>
    <w:rsid w:val="002D4D3E"/>
    <w:rsid w:val="002D4EE2"/>
    <w:rsid w:val="002D5F5D"/>
    <w:rsid w:val="002D6774"/>
    <w:rsid w:val="002D710E"/>
    <w:rsid w:val="002E0F45"/>
    <w:rsid w:val="002E3F3D"/>
    <w:rsid w:val="002E4D06"/>
    <w:rsid w:val="002E67C5"/>
    <w:rsid w:val="002E7BD5"/>
    <w:rsid w:val="002F2FC5"/>
    <w:rsid w:val="002F5BD6"/>
    <w:rsid w:val="002F6263"/>
    <w:rsid w:val="002F799F"/>
    <w:rsid w:val="00300619"/>
    <w:rsid w:val="00300B00"/>
    <w:rsid w:val="00300C09"/>
    <w:rsid w:val="00306D32"/>
    <w:rsid w:val="00307106"/>
    <w:rsid w:val="00307BB5"/>
    <w:rsid w:val="003112C4"/>
    <w:rsid w:val="003128A2"/>
    <w:rsid w:val="003140C7"/>
    <w:rsid w:val="0031461E"/>
    <w:rsid w:val="00314CFA"/>
    <w:rsid w:val="00317BFB"/>
    <w:rsid w:val="00320545"/>
    <w:rsid w:val="00320BDD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73F"/>
    <w:rsid w:val="00334834"/>
    <w:rsid w:val="003368C5"/>
    <w:rsid w:val="003410AD"/>
    <w:rsid w:val="00341EE8"/>
    <w:rsid w:val="00342050"/>
    <w:rsid w:val="003423EF"/>
    <w:rsid w:val="00342ED3"/>
    <w:rsid w:val="00345262"/>
    <w:rsid w:val="003471D2"/>
    <w:rsid w:val="003476A6"/>
    <w:rsid w:val="00350286"/>
    <w:rsid w:val="00350833"/>
    <w:rsid w:val="003511D8"/>
    <w:rsid w:val="00351A1A"/>
    <w:rsid w:val="00353958"/>
    <w:rsid w:val="00356061"/>
    <w:rsid w:val="00356AA3"/>
    <w:rsid w:val="00356ECA"/>
    <w:rsid w:val="003611ED"/>
    <w:rsid w:val="003679A6"/>
    <w:rsid w:val="00371943"/>
    <w:rsid w:val="00373072"/>
    <w:rsid w:val="00376465"/>
    <w:rsid w:val="00376ED2"/>
    <w:rsid w:val="003801A7"/>
    <w:rsid w:val="0038106F"/>
    <w:rsid w:val="00381C8C"/>
    <w:rsid w:val="003836A6"/>
    <w:rsid w:val="0038459F"/>
    <w:rsid w:val="00384FBA"/>
    <w:rsid w:val="00386C59"/>
    <w:rsid w:val="003876D8"/>
    <w:rsid w:val="003908C0"/>
    <w:rsid w:val="00392307"/>
    <w:rsid w:val="00393942"/>
    <w:rsid w:val="00394021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EC5"/>
    <w:rsid w:val="003B32B0"/>
    <w:rsid w:val="003B5D5A"/>
    <w:rsid w:val="003B6461"/>
    <w:rsid w:val="003B69AB"/>
    <w:rsid w:val="003C05ED"/>
    <w:rsid w:val="003C0E42"/>
    <w:rsid w:val="003C278B"/>
    <w:rsid w:val="003C2B68"/>
    <w:rsid w:val="003C4D00"/>
    <w:rsid w:val="003C599E"/>
    <w:rsid w:val="003C6730"/>
    <w:rsid w:val="003C7D1A"/>
    <w:rsid w:val="003D1515"/>
    <w:rsid w:val="003D413D"/>
    <w:rsid w:val="003D426B"/>
    <w:rsid w:val="003D592A"/>
    <w:rsid w:val="003E0A96"/>
    <w:rsid w:val="003E0C20"/>
    <w:rsid w:val="003E2798"/>
    <w:rsid w:val="003E2916"/>
    <w:rsid w:val="003E3BFE"/>
    <w:rsid w:val="003E41E4"/>
    <w:rsid w:val="003E51A1"/>
    <w:rsid w:val="003E6AC3"/>
    <w:rsid w:val="003E74BC"/>
    <w:rsid w:val="003F0DA5"/>
    <w:rsid w:val="003F5CD8"/>
    <w:rsid w:val="003F5E03"/>
    <w:rsid w:val="003F635C"/>
    <w:rsid w:val="0040040C"/>
    <w:rsid w:val="004022D7"/>
    <w:rsid w:val="004034AB"/>
    <w:rsid w:val="004109D3"/>
    <w:rsid w:val="00414CC6"/>
    <w:rsid w:val="00414E69"/>
    <w:rsid w:val="00415011"/>
    <w:rsid w:val="004158E2"/>
    <w:rsid w:val="00415A30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369B"/>
    <w:rsid w:val="00434493"/>
    <w:rsid w:val="00435011"/>
    <w:rsid w:val="00435575"/>
    <w:rsid w:val="00437339"/>
    <w:rsid w:val="004416A2"/>
    <w:rsid w:val="00443F6B"/>
    <w:rsid w:val="00444A28"/>
    <w:rsid w:val="00444CF3"/>
    <w:rsid w:val="00444F69"/>
    <w:rsid w:val="00446ABC"/>
    <w:rsid w:val="00452025"/>
    <w:rsid w:val="00456A77"/>
    <w:rsid w:val="00461FEC"/>
    <w:rsid w:val="00462781"/>
    <w:rsid w:val="004637E4"/>
    <w:rsid w:val="004643A7"/>
    <w:rsid w:val="00464712"/>
    <w:rsid w:val="0046669B"/>
    <w:rsid w:val="00470DF7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3222"/>
    <w:rsid w:val="004832AF"/>
    <w:rsid w:val="00483995"/>
    <w:rsid w:val="004844F6"/>
    <w:rsid w:val="004857C7"/>
    <w:rsid w:val="00486372"/>
    <w:rsid w:val="00486CD2"/>
    <w:rsid w:val="00486D89"/>
    <w:rsid w:val="00486DA8"/>
    <w:rsid w:val="0048745C"/>
    <w:rsid w:val="0049033B"/>
    <w:rsid w:val="00490DBC"/>
    <w:rsid w:val="00490DFD"/>
    <w:rsid w:val="00492AEC"/>
    <w:rsid w:val="0049516F"/>
    <w:rsid w:val="004951DA"/>
    <w:rsid w:val="004970B6"/>
    <w:rsid w:val="00497259"/>
    <w:rsid w:val="0049732A"/>
    <w:rsid w:val="00497A62"/>
    <w:rsid w:val="004A03D9"/>
    <w:rsid w:val="004A0846"/>
    <w:rsid w:val="004A4F45"/>
    <w:rsid w:val="004A7206"/>
    <w:rsid w:val="004B38CF"/>
    <w:rsid w:val="004B39EC"/>
    <w:rsid w:val="004B3E92"/>
    <w:rsid w:val="004B6C7D"/>
    <w:rsid w:val="004C0C8B"/>
    <w:rsid w:val="004C3308"/>
    <w:rsid w:val="004C3707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F164E"/>
    <w:rsid w:val="004F1CC5"/>
    <w:rsid w:val="004F23E1"/>
    <w:rsid w:val="004F3809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FC4"/>
    <w:rsid w:val="005043D0"/>
    <w:rsid w:val="0050797B"/>
    <w:rsid w:val="005102A4"/>
    <w:rsid w:val="0051048C"/>
    <w:rsid w:val="005119F5"/>
    <w:rsid w:val="00511B6E"/>
    <w:rsid w:val="00513AF0"/>
    <w:rsid w:val="00516FE7"/>
    <w:rsid w:val="005176A3"/>
    <w:rsid w:val="00517999"/>
    <w:rsid w:val="00517D52"/>
    <w:rsid w:val="00520310"/>
    <w:rsid w:val="00522563"/>
    <w:rsid w:val="00523123"/>
    <w:rsid w:val="005233E8"/>
    <w:rsid w:val="00524042"/>
    <w:rsid w:val="00525E9E"/>
    <w:rsid w:val="00527080"/>
    <w:rsid w:val="00527A98"/>
    <w:rsid w:val="00527FB5"/>
    <w:rsid w:val="00530DE3"/>
    <w:rsid w:val="0053133A"/>
    <w:rsid w:val="00532837"/>
    <w:rsid w:val="00532CEE"/>
    <w:rsid w:val="005362AF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2825"/>
    <w:rsid w:val="00557765"/>
    <w:rsid w:val="005606CA"/>
    <w:rsid w:val="0056101C"/>
    <w:rsid w:val="00564A14"/>
    <w:rsid w:val="00565BE8"/>
    <w:rsid w:val="0057214A"/>
    <w:rsid w:val="005732BF"/>
    <w:rsid w:val="005749D4"/>
    <w:rsid w:val="005767DD"/>
    <w:rsid w:val="005776C9"/>
    <w:rsid w:val="00580105"/>
    <w:rsid w:val="00583B64"/>
    <w:rsid w:val="0058520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3248"/>
    <w:rsid w:val="005C356B"/>
    <w:rsid w:val="005D04C9"/>
    <w:rsid w:val="005D1553"/>
    <w:rsid w:val="005D2C23"/>
    <w:rsid w:val="005D678B"/>
    <w:rsid w:val="005D67F0"/>
    <w:rsid w:val="005D6FF4"/>
    <w:rsid w:val="005D7317"/>
    <w:rsid w:val="005E0511"/>
    <w:rsid w:val="005E0531"/>
    <w:rsid w:val="005E067B"/>
    <w:rsid w:val="005E0D09"/>
    <w:rsid w:val="005E1182"/>
    <w:rsid w:val="005E4706"/>
    <w:rsid w:val="005E4A50"/>
    <w:rsid w:val="005E4F03"/>
    <w:rsid w:val="005E531F"/>
    <w:rsid w:val="005E5990"/>
    <w:rsid w:val="005E61B9"/>
    <w:rsid w:val="005E656A"/>
    <w:rsid w:val="005F13DD"/>
    <w:rsid w:val="005F3331"/>
    <w:rsid w:val="005F3886"/>
    <w:rsid w:val="005F481A"/>
    <w:rsid w:val="005F54E5"/>
    <w:rsid w:val="005F57F0"/>
    <w:rsid w:val="005F64FE"/>
    <w:rsid w:val="00600FD2"/>
    <w:rsid w:val="00601328"/>
    <w:rsid w:val="006028F8"/>
    <w:rsid w:val="00602D69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4E54"/>
    <w:rsid w:val="0061555F"/>
    <w:rsid w:val="00621DC2"/>
    <w:rsid w:val="006237EF"/>
    <w:rsid w:val="00623910"/>
    <w:rsid w:val="00624C65"/>
    <w:rsid w:val="00624EFA"/>
    <w:rsid w:val="006264FA"/>
    <w:rsid w:val="00626EFA"/>
    <w:rsid w:val="00632BFE"/>
    <w:rsid w:val="006337C8"/>
    <w:rsid w:val="00633E2C"/>
    <w:rsid w:val="00634356"/>
    <w:rsid w:val="00635324"/>
    <w:rsid w:val="00637018"/>
    <w:rsid w:val="00641594"/>
    <w:rsid w:val="006424C4"/>
    <w:rsid w:val="00643C9E"/>
    <w:rsid w:val="00645FD6"/>
    <w:rsid w:val="006464C6"/>
    <w:rsid w:val="00651E94"/>
    <w:rsid w:val="006526EE"/>
    <w:rsid w:val="0065529E"/>
    <w:rsid w:val="0065786A"/>
    <w:rsid w:val="006578E1"/>
    <w:rsid w:val="0066290B"/>
    <w:rsid w:val="00662A3D"/>
    <w:rsid w:val="00664699"/>
    <w:rsid w:val="00664754"/>
    <w:rsid w:val="00665F09"/>
    <w:rsid w:val="006677D3"/>
    <w:rsid w:val="00667C39"/>
    <w:rsid w:val="0067277B"/>
    <w:rsid w:val="00676056"/>
    <w:rsid w:val="006760B4"/>
    <w:rsid w:val="006760F7"/>
    <w:rsid w:val="0068235D"/>
    <w:rsid w:val="00683E01"/>
    <w:rsid w:val="00687966"/>
    <w:rsid w:val="00694B80"/>
    <w:rsid w:val="006957E8"/>
    <w:rsid w:val="00695F35"/>
    <w:rsid w:val="00696599"/>
    <w:rsid w:val="00697C89"/>
    <w:rsid w:val="006A2EF9"/>
    <w:rsid w:val="006A3905"/>
    <w:rsid w:val="006A4375"/>
    <w:rsid w:val="006A6CCE"/>
    <w:rsid w:val="006B27BC"/>
    <w:rsid w:val="006B3838"/>
    <w:rsid w:val="006B5863"/>
    <w:rsid w:val="006C0B3D"/>
    <w:rsid w:val="006C2564"/>
    <w:rsid w:val="006D0B23"/>
    <w:rsid w:val="006D1D65"/>
    <w:rsid w:val="006D20F5"/>
    <w:rsid w:val="006D59FA"/>
    <w:rsid w:val="006E01C2"/>
    <w:rsid w:val="006E4EC2"/>
    <w:rsid w:val="006E6B8E"/>
    <w:rsid w:val="006E77CB"/>
    <w:rsid w:val="006E7B74"/>
    <w:rsid w:val="006F03AB"/>
    <w:rsid w:val="006F1218"/>
    <w:rsid w:val="006F5A84"/>
    <w:rsid w:val="006F5D5B"/>
    <w:rsid w:val="006F74C9"/>
    <w:rsid w:val="006F7C64"/>
    <w:rsid w:val="006F7EBB"/>
    <w:rsid w:val="0070271C"/>
    <w:rsid w:val="00703332"/>
    <w:rsid w:val="007040EF"/>
    <w:rsid w:val="0070476C"/>
    <w:rsid w:val="00705A70"/>
    <w:rsid w:val="0071125B"/>
    <w:rsid w:val="00712754"/>
    <w:rsid w:val="007130B8"/>
    <w:rsid w:val="007148A4"/>
    <w:rsid w:val="00716840"/>
    <w:rsid w:val="00717928"/>
    <w:rsid w:val="00717C64"/>
    <w:rsid w:val="007202D3"/>
    <w:rsid w:val="00720CC5"/>
    <w:rsid w:val="00721467"/>
    <w:rsid w:val="00721592"/>
    <w:rsid w:val="00722036"/>
    <w:rsid w:val="0072266B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17A7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4504E"/>
    <w:rsid w:val="00746143"/>
    <w:rsid w:val="00752595"/>
    <w:rsid w:val="00752DBF"/>
    <w:rsid w:val="00756665"/>
    <w:rsid w:val="00760011"/>
    <w:rsid w:val="007614D8"/>
    <w:rsid w:val="007625AF"/>
    <w:rsid w:val="007637B9"/>
    <w:rsid w:val="00763CD6"/>
    <w:rsid w:val="00763E9E"/>
    <w:rsid w:val="00765CC4"/>
    <w:rsid w:val="007667B8"/>
    <w:rsid w:val="007668DD"/>
    <w:rsid w:val="0076696C"/>
    <w:rsid w:val="00766F77"/>
    <w:rsid w:val="007676E7"/>
    <w:rsid w:val="00767C38"/>
    <w:rsid w:val="00770C23"/>
    <w:rsid w:val="00772A54"/>
    <w:rsid w:val="00773887"/>
    <w:rsid w:val="00774A59"/>
    <w:rsid w:val="00774C65"/>
    <w:rsid w:val="00776604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A295F"/>
    <w:rsid w:val="007A3219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D0FCD"/>
    <w:rsid w:val="007D2232"/>
    <w:rsid w:val="007D35BC"/>
    <w:rsid w:val="007D54CE"/>
    <w:rsid w:val="007D641F"/>
    <w:rsid w:val="007E1725"/>
    <w:rsid w:val="007E2EF6"/>
    <w:rsid w:val="007E3E19"/>
    <w:rsid w:val="007E4027"/>
    <w:rsid w:val="007E4187"/>
    <w:rsid w:val="007E48EC"/>
    <w:rsid w:val="007E72A2"/>
    <w:rsid w:val="007F00DE"/>
    <w:rsid w:val="007F0529"/>
    <w:rsid w:val="007F1314"/>
    <w:rsid w:val="007F361A"/>
    <w:rsid w:val="007F3685"/>
    <w:rsid w:val="007F399F"/>
    <w:rsid w:val="007F7970"/>
    <w:rsid w:val="007F7BBF"/>
    <w:rsid w:val="0080069B"/>
    <w:rsid w:val="00800E7E"/>
    <w:rsid w:val="00802207"/>
    <w:rsid w:val="0080425C"/>
    <w:rsid w:val="00804A4F"/>
    <w:rsid w:val="008050D8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69C7"/>
    <w:rsid w:val="00817020"/>
    <w:rsid w:val="008177EB"/>
    <w:rsid w:val="0082432B"/>
    <w:rsid w:val="00824638"/>
    <w:rsid w:val="00824CC7"/>
    <w:rsid w:val="00825759"/>
    <w:rsid w:val="00825AE2"/>
    <w:rsid w:val="00826D1C"/>
    <w:rsid w:val="00831BA8"/>
    <w:rsid w:val="00832CD5"/>
    <w:rsid w:val="008330F6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54E"/>
    <w:rsid w:val="00850DD7"/>
    <w:rsid w:val="00853938"/>
    <w:rsid w:val="008557B6"/>
    <w:rsid w:val="00855EC4"/>
    <w:rsid w:val="008566F2"/>
    <w:rsid w:val="0086006A"/>
    <w:rsid w:val="00860118"/>
    <w:rsid w:val="0086091C"/>
    <w:rsid w:val="00862A6C"/>
    <w:rsid w:val="008630C0"/>
    <w:rsid w:val="00863563"/>
    <w:rsid w:val="00863D2D"/>
    <w:rsid w:val="0086661F"/>
    <w:rsid w:val="008671BB"/>
    <w:rsid w:val="008675F2"/>
    <w:rsid w:val="008677E8"/>
    <w:rsid w:val="00867E76"/>
    <w:rsid w:val="00871FD9"/>
    <w:rsid w:val="008720C2"/>
    <w:rsid w:val="00872174"/>
    <w:rsid w:val="00872CD4"/>
    <w:rsid w:val="00872F01"/>
    <w:rsid w:val="00874EEF"/>
    <w:rsid w:val="008758F4"/>
    <w:rsid w:val="008766DB"/>
    <w:rsid w:val="0087712D"/>
    <w:rsid w:val="0088343F"/>
    <w:rsid w:val="0088388D"/>
    <w:rsid w:val="008851E3"/>
    <w:rsid w:val="00885502"/>
    <w:rsid w:val="00886893"/>
    <w:rsid w:val="00891C7C"/>
    <w:rsid w:val="008926DB"/>
    <w:rsid w:val="00892877"/>
    <w:rsid w:val="00892D91"/>
    <w:rsid w:val="00894FD9"/>
    <w:rsid w:val="00897382"/>
    <w:rsid w:val="008A004F"/>
    <w:rsid w:val="008A15EA"/>
    <w:rsid w:val="008A1C95"/>
    <w:rsid w:val="008A1D0D"/>
    <w:rsid w:val="008A484A"/>
    <w:rsid w:val="008A4A49"/>
    <w:rsid w:val="008A7104"/>
    <w:rsid w:val="008A7483"/>
    <w:rsid w:val="008A78A4"/>
    <w:rsid w:val="008A79C5"/>
    <w:rsid w:val="008B0E15"/>
    <w:rsid w:val="008B23DA"/>
    <w:rsid w:val="008B2F5F"/>
    <w:rsid w:val="008B32E5"/>
    <w:rsid w:val="008B502D"/>
    <w:rsid w:val="008B543A"/>
    <w:rsid w:val="008B5881"/>
    <w:rsid w:val="008B6510"/>
    <w:rsid w:val="008B75C2"/>
    <w:rsid w:val="008B7EA4"/>
    <w:rsid w:val="008C0D18"/>
    <w:rsid w:val="008C152D"/>
    <w:rsid w:val="008C177C"/>
    <w:rsid w:val="008C2869"/>
    <w:rsid w:val="008C2899"/>
    <w:rsid w:val="008C323C"/>
    <w:rsid w:val="008C5DB2"/>
    <w:rsid w:val="008D002A"/>
    <w:rsid w:val="008D2B3F"/>
    <w:rsid w:val="008D2F6C"/>
    <w:rsid w:val="008D6244"/>
    <w:rsid w:val="008E0BE7"/>
    <w:rsid w:val="008E0EC5"/>
    <w:rsid w:val="008E1DF5"/>
    <w:rsid w:val="008E3CD1"/>
    <w:rsid w:val="008E4264"/>
    <w:rsid w:val="008E4FB2"/>
    <w:rsid w:val="008E7278"/>
    <w:rsid w:val="008E79DA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06D78"/>
    <w:rsid w:val="00910C93"/>
    <w:rsid w:val="009111A8"/>
    <w:rsid w:val="009116BA"/>
    <w:rsid w:val="009119D8"/>
    <w:rsid w:val="00911C7C"/>
    <w:rsid w:val="00912861"/>
    <w:rsid w:val="00914CFD"/>
    <w:rsid w:val="00915640"/>
    <w:rsid w:val="00915669"/>
    <w:rsid w:val="00920FB0"/>
    <w:rsid w:val="00922A5E"/>
    <w:rsid w:val="00922F6D"/>
    <w:rsid w:val="00924295"/>
    <w:rsid w:val="009242A2"/>
    <w:rsid w:val="0092478D"/>
    <w:rsid w:val="00924A8E"/>
    <w:rsid w:val="00924C35"/>
    <w:rsid w:val="00925145"/>
    <w:rsid w:val="00926640"/>
    <w:rsid w:val="00930939"/>
    <w:rsid w:val="00931DB1"/>
    <w:rsid w:val="00932A7D"/>
    <w:rsid w:val="00933C10"/>
    <w:rsid w:val="00934329"/>
    <w:rsid w:val="00935647"/>
    <w:rsid w:val="00936797"/>
    <w:rsid w:val="0093716E"/>
    <w:rsid w:val="0093752A"/>
    <w:rsid w:val="00940A89"/>
    <w:rsid w:val="009410CB"/>
    <w:rsid w:val="009454BF"/>
    <w:rsid w:val="00945D30"/>
    <w:rsid w:val="0094732F"/>
    <w:rsid w:val="00947D86"/>
    <w:rsid w:val="009511A3"/>
    <w:rsid w:val="00951302"/>
    <w:rsid w:val="0095272C"/>
    <w:rsid w:val="00953AD2"/>
    <w:rsid w:val="009547D3"/>
    <w:rsid w:val="00954D70"/>
    <w:rsid w:val="009551CB"/>
    <w:rsid w:val="00956739"/>
    <w:rsid w:val="009568F9"/>
    <w:rsid w:val="0095709E"/>
    <w:rsid w:val="00960A0A"/>
    <w:rsid w:val="00962E34"/>
    <w:rsid w:val="009653F4"/>
    <w:rsid w:val="0096613F"/>
    <w:rsid w:val="00967C40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F3C"/>
    <w:rsid w:val="0098573C"/>
    <w:rsid w:val="00987517"/>
    <w:rsid w:val="00990101"/>
    <w:rsid w:val="009904F4"/>
    <w:rsid w:val="009924A5"/>
    <w:rsid w:val="009936D5"/>
    <w:rsid w:val="00993B1E"/>
    <w:rsid w:val="009971BE"/>
    <w:rsid w:val="00997556"/>
    <w:rsid w:val="009A06C8"/>
    <w:rsid w:val="009A0A80"/>
    <w:rsid w:val="009A2C36"/>
    <w:rsid w:val="009A3186"/>
    <w:rsid w:val="009A5C72"/>
    <w:rsid w:val="009A6280"/>
    <w:rsid w:val="009A64F5"/>
    <w:rsid w:val="009A669D"/>
    <w:rsid w:val="009B0A6B"/>
    <w:rsid w:val="009B200E"/>
    <w:rsid w:val="009B237A"/>
    <w:rsid w:val="009B284E"/>
    <w:rsid w:val="009B3035"/>
    <w:rsid w:val="009B3071"/>
    <w:rsid w:val="009B4ED9"/>
    <w:rsid w:val="009B5138"/>
    <w:rsid w:val="009B607D"/>
    <w:rsid w:val="009C08E6"/>
    <w:rsid w:val="009C0EFC"/>
    <w:rsid w:val="009C25B4"/>
    <w:rsid w:val="009C45FB"/>
    <w:rsid w:val="009C521E"/>
    <w:rsid w:val="009C7120"/>
    <w:rsid w:val="009C74F7"/>
    <w:rsid w:val="009D0EAA"/>
    <w:rsid w:val="009D3715"/>
    <w:rsid w:val="009D528C"/>
    <w:rsid w:val="009D7936"/>
    <w:rsid w:val="009D7BE6"/>
    <w:rsid w:val="009D7F2B"/>
    <w:rsid w:val="009E3226"/>
    <w:rsid w:val="009E6871"/>
    <w:rsid w:val="009F070F"/>
    <w:rsid w:val="009F0B24"/>
    <w:rsid w:val="009F1C8F"/>
    <w:rsid w:val="009F207E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FDC"/>
    <w:rsid w:val="00A04C41"/>
    <w:rsid w:val="00A04D43"/>
    <w:rsid w:val="00A06518"/>
    <w:rsid w:val="00A06AA4"/>
    <w:rsid w:val="00A07139"/>
    <w:rsid w:val="00A102CB"/>
    <w:rsid w:val="00A10EF4"/>
    <w:rsid w:val="00A110CA"/>
    <w:rsid w:val="00A11C41"/>
    <w:rsid w:val="00A135AD"/>
    <w:rsid w:val="00A1395C"/>
    <w:rsid w:val="00A15D26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599E"/>
    <w:rsid w:val="00A5065A"/>
    <w:rsid w:val="00A50DD3"/>
    <w:rsid w:val="00A5138C"/>
    <w:rsid w:val="00A55F99"/>
    <w:rsid w:val="00A64B2E"/>
    <w:rsid w:val="00A64DF6"/>
    <w:rsid w:val="00A65173"/>
    <w:rsid w:val="00A669CD"/>
    <w:rsid w:val="00A70485"/>
    <w:rsid w:val="00A70B4E"/>
    <w:rsid w:val="00A7418A"/>
    <w:rsid w:val="00A7447F"/>
    <w:rsid w:val="00A755C6"/>
    <w:rsid w:val="00A771B5"/>
    <w:rsid w:val="00A772DF"/>
    <w:rsid w:val="00A86060"/>
    <w:rsid w:val="00A865C4"/>
    <w:rsid w:val="00A909A8"/>
    <w:rsid w:val="00A91FAB"/>
    <w:rsid w:val="00A96159"/>
    <w:rsid w:val="00A97000"/>
    <w:rsid w:val="00AA02C8"/>
    <w:rsid w:val="00AA06B0"/>
    <w:rsid w:val="00AA3024"/>
    <w:rsid w:val="00AA7178"/>
    <w:rsid w:val="00AA7F1E"/>
    <w:rsid w:val="00AB007E"/>
    <w:rsid w:val="00AB00ED"/>
    <w:rsid w:val="00AB206C"/>
    <w:rsid w:val="00AB2FB6"/>
    <w:rsid w:val="00AB6179"/>
    <w:rsid w:val="00AC030E"/>
    <w:rsid w:val="00AC1960"/>
    <w:rsid w:val="00AC4126"/>
    <w:rsid w:val="00AC675F"/>
    <w:rsid w:val="00AC72D5"/>
    <w:rsid w:val="00AD086B"/>
    <w:rsid w:val="00AD0AFC"/>
    <w:rsid w:val="00AD0EF5"/>
    <w:rsid w:val="00AD1769"/>
    <w:rsid w:val="00AD2B3E"/>
    <w:rsid w:val="00AD2BB3"/>
    <w:rsid w:val="00AD5BB7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4081"/>
    <w:rsid w:val="00AF6F11"/>
    <w:rsid w:val="00B0009D"/>
    <w:rsid w:val="00B0018D"/>
    <w:rsid w:val="00B002A2"/>
    <w:rsid w:val="00B008E3"/>
    <w:rsid w:val="00B0501B"/>
    <w:rsid w:val="00B10671"/>
    <w:rsid w:val="00B123F0"/>
    <w:rsid w:val="00B130AC"/>
    <w:rsid w:val="00B13693"/>
    <w:rsid w:val="00B13BAE"/>
    <w:rsid w:val="00B2100F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89B"/>
    <w:rsid w:val="00B3755F"/>
    <w:rsid w:val="00B400EC"/>
    <w:rsid w:val="00B40902"/>
    <w:rsid w:val="00B416F9"/>
    <w:rsid w:val="00B41CC5"/>
    <w:rsid w:val="00B42689"/>
    <w:rsid w:val="00B429D6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F5D"/>
    <w:rsid w:val="00B7354C"/>
    <w:rsid w:val="00B74767"/>
    <w:rsid w:val="00B756CE"/>
    <w:rsid w:val="00B76090"/>
    <w:rsid w:val="00B77290"/>
    <w:rsid w:val="00B80B84"/>
    <w:rsid w:val="00B84FA9"/>
    <w:rsid w:val="00B9098A"/>
    <w:rsid w:val="00B93D60"/>
    <w:rsid w:val="00B9503B"/>
    <w:rsid w:val="00BA1039"/>
    <w:rsid w:val="00BA3E06"/>
    <w:rsid w:val="00BA466F"/>
    <w:rsid w:val="00BA58A1"/>
    <w:rsid w:val="00BA6A51"/>
    <w:rsid w:val="00BA6C0C"/>
    <w:rsid w:val="00BA7A73"/>
    <w:rsid w:val="00BB081D"/>
    <w:rsid w:val="00BB312F"/>
    <w:rsid w:val="00BB3752"/>
    <w:rsid w:val="00BB4221"/>
    <w:rsid w:val="00BB4539"/>
    <w:rsid w:val="00BB7E7F"/>
    <w:rsid w:val="00BC29F1"/>
    <w:rsid w:val="00BC38F3"/>
    <w:rsid w:val="00BC3A0D"/>
    <w:rsid w:val="00BC4B4A"/>
    <w:rsid w:val="00BC4CC4"/>
    <w:rsid w:val="00BC4DFF"/>
    <w:rsid w:val="00BC547A"/>
    <w:rsid w:val="00BC7A72"/>
    <w:rsid w:val="00BD15C9"/>
    <w:rsid w:val="00BD3F1E"/>
    <w:rsid w:val="00BD45BF"/>
    <w:rsid w:val="00BD5042"/>
    <w:rsid w:val="00BD507A"/>
    <w:rsid w:val="00BD69A1"/>
    <w:rsid w:val="00BD77C6"/>
    <w:rsid w:val="00BD795F"/>
    <w:rsid w:val="00BD7C90"/>
    <w:rsid w:val="00BD7FA2"/>
    <w:rsid w:val="00BE37B7"/>
    <w:rsid w:val="00BE63EA"/>
    <w:rsid w:val="00BE64C7"/>
    <w:rsid w:val="00BE679F"/>
    <w:rsid w:val="00BE702B"/>
    <w:rsid w:val="00BE724E"/>
    <w:rsid w:val="00BE7B98"/>
    <w:rsid w:val="00BF0A8D"/>
    <w:rsid w:val="00BF0AB5"/>
    <w:rsid w:val="00BF1258"/>
    <w:rsid w:val="00BF163C"/>
    <w:rsid w:val="00BF1B3A"/>
    <w:rsid w:val="00BF3800"/>
    <w:rsid w:val="00BF53B0"/>
    <w:rsid w:val="00BF7C9C"/>
    <w:rsid w:val="00C003B0"/>
    <w:rsid w:val="00C00ECD"/>
    <w:rsid w:val="00C0502C"/>
    <w:rsid w:val="00C10F05"/>
    <w:rsid w:val="00C12C52"/>
    <w:rsid w:val="00C13FB0"/>
    <w:rsid w:val="00C1569A"/>
    <w:rsid w:val="00C20C86"/>
    <w:rsid w:val="00C21005"/>
    <w:rsid w:val="00C22D8E"/>
    <w:rsid w:val="00C2560A"/>
    <w:rsid w:val="00C25893"/>
    <w:rsid w:val="00C27CCE"/>
    <w:rsid w:val="00C3167D"/>
    <w:rsid w:val="00C32B28"/>
    <w:rsid w:val="00C3438A"/>
    <w:rsid w:val="00C355B5"/>
    <w:rsid w:val="00C36AD2"/>
    <w:rsid w:val="00C36BB7"/>
    <w:rsid w:val="00C37EFB"/>
    <w:rsid w:val="00C40F5F"/>
    <w:rsid w:val="00C42C2E"/>
    <w:rsid w:val="00C43419"/>
    <w:rsid w:val="00C435D0"/>
    <w:rsid w:val="00C4395A"/>
    <w:rsid w:val="00C447D3"/>
    <w:rsid w:val="00C45D55"/>
    <w:rsid w:val="00C52A82"/>
    <w:rsid w:val="00C52DBF"/>
    <w:rsid w:val="00C53993"/>
    <w:rsid w:val="00C540B0"/>
    <w:rsid w:val="00C5474A"/>
    <w:rsid w:val="00C54EAF"/>
    <w:rsid w:val="00C56896"/>
    <w:rsid w:val="00C604D3"/>
    <w:rsid w:val="00C61361"/>
    <w:rsid w:val="00C61898"/>
    <w:rsid w:val="00C61B0A"/>
    <w:rsid w:val="00C641A1"/>
    <w:rsid w:val="00C65880"/>
    <w:rsid w:val="00C705AC"/>
    <w:rsid w:val="00C7367B"/>
    <w:rsid w:val="00C73CCB"/>
    <w:rsid w:val="00C73F7D"/>
    <w:rsid w:val="00C74FE8"/>
    <w:rsid w:val="00C76A5D"/>
    <w:rsid w:val="00C7797F"/>
    <w:rsid w:val="00C80E33"/>
    <w:rsid w:val="00C80E36"/>
    <w:rsid w:val="00C812E8"/>
    <w:rsid w:val="00C8182A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3873"/>
    <w:rsid w:val="00CA4F45"/>
    <w:rsid w:val="00CA5147"/>
    <w:rsid w:val="00CA57A1"/>
    <w:rsid w:val="00CA5CA4"/>
    <w:rsid w:val="00CA7BE6"/>
    <w:rsid w:val="00CB120B"/>
    <w:rsid w:val="00CB6859"/>
    <w:rsid w:val="00CB79C9"/>
    <w:rsid w:val="00CC4DBE"/>
    <w:rsid w:val="00CC5460"/>
    <w:rsid w:val="00CC751A"/>
    <w:rsid w:val="00CD14CD"/>
    <w:rsid w:val="00CD17CC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DFE"/>
    <w:rsid w:val="00CF7761"/>
    <w:rsid w:val="00CF79CF"/>
    <w:rsid w:val="00CF7E68"/>
    <w:rsid w:val="00D021D1"/>
    <w:rsid w:val="00D02C89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5013"/>
    <w:rsid w:val="00D36363"/>
    <w:rsid w:val="00D372C1"/>
    <w:rsid w:val="00D37951"/>
    <w:rsid w:val="00D37A3B"/>
    <w:rsid w:val="00D408A4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489"/>
    <w:rsid w:val="00D70960"/>
    <w:rsid w:val="00D70A84"/>
    <w:rsid w:val="00D70C1D"/>
    <w:rsid w:val="00D73C7A"/>
    <w:rsid w:val="00D74FD5"/>
    <w:rsid w:val="00D76443"/>
    <w:rsid w:val="00D77C85"/>
    <w:rsid w:val="00D806BF"/>
    <w:rsid w:val="00D81E62"/>
    <w:rsid w:val="00D82B47"/>
    <w:rsid w:val="00D82BC1"/>
    <w:rsid w:val="00D84619"/>
    <w:rsid w:val="00D865AA"/>
    <w:rsid w:val="00D87427"/>
    <w:rsid w:val="00D87CF5"/>
    <w:rsid w:val="00D921CC"/>
    <w:rsid w:val="00D930E5"/>
    <w:rsid w:val="00D9527C"/>
    <w:rsid w:val="00D965C7"/>
    <w:rsid w:val="00DA297F"/>
    <w:rsid w:val="00DA455D"/>
    <w:rsid w:val="00DA467E"/>
    <w:rsid w:val="00DA4A65"/>
    <w:rsid w:val="00DA5668"/>
    <w:rsid w:val="00DA58D3"/>
    <w:rsid w:val="00DA5DFD"/>
    <w:rsid w:val="00DB047C"/>
    <w:rsid w:val="00DB1AEC"/>
    <w:rsid w:val="00DB382F"/>
    <w:rsid w:val="00DB5018"/>
    <w:rsid w:val="00DB5055"/>
    <w:rsid w:val="00DB50D8"/>
    <w:rsid w:val="00DB6DFC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32A0"/>
    <w:rsid w:val="00DD39B8"/>
    <w:rsid w:val="00DD6B8A"/>
    <w:rsid w:val="00DD7E34"/>
    <w:rsid w:val="00DE0150"/>
    <w:rsid w:val="00DE09A4"/>
    <w:rsid w:val="00DE1A8F"/>
    <w:rsid w:val="00DE24CD"/>
    <w:rsid w:val="00DE29E8"/>
    <w:rsid w:val="00DE2B60"/>
    <w:rsid w:val="00DE3F79"/>
    <w:rsid w:val="00DE4B56"/>
    <w:rsid w:val="00DE6744"/>
    <w:rsid w:val="00DE6BAC"/>
    <w:rsid w:val="00DE7577"/>
    <w:rsid w:val="00DF28D5"/>
    <w:rsid w:val="00DF4FCA"/>
    <w:rsid w:val="00DF64C4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11109"/>
    <w:rsid w:val="00E11D3E"/>
    <w:rsid w:val="00E16AAC"/>
    <w:rsid w:val="00E200F6"/>
    <w:rsid w:val="00E21399"/>
    <w:rsid w:val="00E23344"/>
    <w:rsid w:val="00E24B3F"/>
    <w:rsid w:val="00E25AAF"/>
    <w:rsid w:val="00E25AC7"/>
    <w:rsid w:val="00E2730F"/>
    <w:rsid w:val="00E27829"/>
    <w:rsid w:val="00E30AEF"/>
    <w:rsid w:val="00E315B7"/>
    <w:rsid w:val="00E3569E"/>
    <w:rsid w:val="00E35CA4"/>
    <w:rsid w:val="00E35CDD"/>
    <w:rsid w:val="00E36398"/>
    <w:rsid w:val="00E36FA8"/>
    <w:rsid w:val="00E37C1A"/>
    <w:rsid w:val="00E37FA3"/>
    <w:rsid w:val="00E425E4"/>
    <w:rsid w:val="00E42BA2"/>
    <w:rsid w:val="00E45067"/>
    <w:rsid w:val="00E474A2"/>
    <w:rsid w:val="00E502EC"/>
    <w:rsid w:val="00E50CBE"/>
    <w:rsid w:val="00E51CF4"/>
    <w:rsid w:val="00E52220"/>
    <w:rsid w:val="00E52946"/>
    <w:rsid w:val="00E52D6F"/>
    <w:rsid w:val="00E52FF3"/>
    <w:rsid w:val="00E53207"/>
    <w:rsid w:val="00E53D1B"/>
    <w:rsid w:val="00E5675C"/>
    <w:rsid w:val="00E64059"/>
    <w:rsid w:val="00E65318"/>
    <w:rsid w:val="00E65527"/>
    <w:rsid w:val="00E65F1F"/>
    <w:rsid w:val="00E6622C"/>
    <w:rsid w:val="00E70249"/>
    <w:rsid w:val="00E71C5D"/>
    <w:rsid w:val="00E73A8F"/>
    <w:rsid w:val="00E74C34"/>
    <w:rsid w:val="00E758BC"/>
    <w:rsid w:val="00E75921"/>
    <w:rsid w:val="00E75E2D"/>
    <w:rsid w:val="00E76190"/>
    <w:rsid w:val="00E764D5"/>
    <w:rsid w:val="00E76868"/>
    <w:rsid w:val="00E774EA"/>
    <w:rsid w:val="00E7762F"/>
    <w:rsid w:val="00E77E0C"/>
    <w:rsid w:val="00E77F40"/>
    <w:rsid w:val="00E80358"/>
    <w:rsid w:val="00E8105C"/>
    <w:rsid w:val="00E819EF"/>
    <w:rsid w:val="00E830B1"/>
    <w:rsid w:val="00E838F0"/>
    <w:rsid w:val="00E83C88"/>
    <w:rsid w:val="00E8441C"/>
    <w:rsid w:val="00E8559F"/>
    <w:rsid w:val="00E85910"/>
    <w:rsid w:val="00E85DD1"/>
    <w:rsid w:val="00E865B1"/>
    <w:rsid w:val="00E86FC2"/>
    <w:rsid w:val="00E87555"/>
    <w:rsid w:val="00E90C0A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581"/>
    <w:rsid w:val="00EB0DB0"/>
    <w:rsid w:val="00EB12E9"/>
    <w:rsid w:val="00EB1EB0"/>
    <w:rsid w:val="00EB248F"/>
    <w:rsid w:val="00EC0BC3"/>
    <w:rsid w:val="00EC1CE1"/>
    <w:rsid w:val="00EC5C4B"/>
    <w:rsid w:val="00EC5FD6"/>
    <w:rsid w:val="00ED0769"/>
    <w:rsid w:val="00ED23BA"/>
    <w:rsid w:val="00ED27C9"/>
    <w:rsid w:val="00ED4337"/>
    <w:rsid w:val="00ED47ED"/>
    <w:rsid w:val="00ED7203"/>
    <w:rsid w:val="00ED7C50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7FA3"/>
    <w:rsid w:val="00F00CC5"/>
    <w:rsid w:val="00F0271A"/>
    <w:rsid w:val="00F0305C"/>
    <w:rsid w:val="00F0343D"/>
    <w:rsid w:val="00F03C86"/>
    <w:rsid w:val="00F054CB"/>
    <w:rsid w:val="00F054DB"/>
    <w:rsid w:val="00F07F3B"/>
    <w:rsid w:val="00F10232"/>
    <w:rsid w:val="00F10638"/>
    <w:rsid w:val="00F1082C"/>
    <w:rsid w:val="00F1151C"/>
    <w:rsid w:val="00F1212B"/>
    <w:rsid w:val="00F131A0"/>
    <w:rsid w:val="00F136D0"/>
    <w:rsid w:val="00F142B6"/>
    <w:rsid w:val="00F20491"/>
    <w:rsid w:val="00F20A7C"/>
    <w:rsid w:val="00F23E0A"/>
    <w:rsid w:val="00F248D8"/>
    <w:rsid w:val="00F24D03"/>
    <w:rsid w:val="00F25B89"/>
    <w:rsid w:val="00F27A96"/>
    <w:rsid w:val="00F30A27"/>
    <w:rsid w:val="00F33E43"/>
    <w:rsid w:val="00F34967"/>
    <w:rsid w:val="00F35DCA"/>
    <w:rsid w:val="00F3689E"/>
    <w:rsid w:val="00F373F4"/>
    <w:rsid w:val="00F41680"/>
    <w:rsid w:val="00F429CB"/>
    <w:rsid w:val="00F43180"/>
    <w:rsid w:val="00F4385A"/>
    <w:rsid w:val="00F4433C"/>
    <w:rsid w:val="00F449FC"/>
    <w:rsid w:val="00F45973"/>
    <w:rsid w:val="00F46552"/>
    <w:rsid w:val="00F503F3"/>
    <w:rsid w:val="00F510C4"/>
    <w:rsid w:val="00F540E8"/>
    <w:rsid w:val="00F55AD2"/>
    <w:rsid w:val="00F607D2"/>
    <w:rsid w:val="00F63543"/>
    <w:rsid w:val="00F642E3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609D"/>
    <w:rsid w:val="00F90F0B"/>
    <w:rsid w:val="00F91E1B"/>
    <w:rsid w:val="00F9332D"/>
    <w:rsid w:val="00F94B84"/>
    <w:rsid w:val="00F95FE1"/>
    <w:rsid w:val="00F96D49"/>
    <w:rsid w:val="00F978C4"/>
    <w:rsid w:val="00FA3F47"/>
    <w:rsid w:val="00FA42B6"/>
    <w:rsid w:val="00FA7110"/>
    <w:rsid w:val="00FA7878"/>
    <w:rsid w:val="00FA7C55"/>
    <w:rsid w:val="00FB0822"/>
    <w:rsid w:val="00FB10BF"/>
    <w:rsid w:val="00FB7CAA"/>
    <w:rsid w:val="00FC0CE8"/>
    <w:rsid w:val="00FC1526"/>
    <w:rsid w:val="00FC6E09"/>
    <w:rsid w:val="00FC7791"/>
    <w:rsid w:val="00FD17E4"/>
    <w:rsid w:val="00FD18F6"/>
    <w:rsid w:val="00FD1E2E"/>
    <w:rsid w:val="00FD265D"/>
    <w:rsid w:val="00FD3180"/>
    <w:rsid w:val="00FD319F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1073"/>
    <w:rsid w:val="00FF283E"/>
    <w:rsid w:val="00FF3E78"/>
    <w:rsid w:val="00FF6793"/>
    <w:rsid w:val="00FF688E"/>
    <w:rsid w:val="00FF6A26"/>
    <w:rsid w:val="00FF6DFC"/>
    <w:rsid w:val="00FF7A56"/>
    <w:rsid w:val="0263E69A"/>
    <w:rsid w:val="074AC28F"/>
    <w:rsid w:val="0E049734"/>
    <w:rsid w:val="1A3FF6AA"/>
    <w:rsid w:val="20BF96D1"/>
    <w:rsid w:val="22C1EBAA"/>
    <w:rsid w:val="2A4D50BA"/>
    <w:rsid w:val="2DF2B808"/>
    <w:rsid w:val="384DF5F8"/>
    <w:rsid w:val="39B3AC61"/>
    <w:rsid w:val="39FC0A35"/>
    <w:rsid w:val="3EB5E16E"/>
    <w:rsid w:val="465558D1"/>
    <w:rsid w:val="472B09DB"/>
    <w:rsid w:val="488A58AE"/>
    <w:rsid w:val="5040993F"/>
    <w:rsid w:val="506FC31F"/>
    <w:rsid w:val="55F2FE93"/>
    <w:rsid w:val="5D351DCA"/>
    <w:rsid w:val="621F30EE"/>
    <w:rsid w:val="66BAEB28"/>
    <w:rsid w:val="68019530"/>
    <w:rsid w:val="73400AA4"/>
    <w:rsid w:val="7816537E"/>
    <w:rsid w:val="7821F417"/>
    <w:rsid w:val="79E8C9BC"/>
    <w:rsid w:val="7BF35D30"/>
    <w:rsid w:val="7D9A890C"/>
    <w:rsid w:val="7F1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2919D"/>
  <w15:chartTrackingRefBased/>
  <w15:docId w15:val="{6F776A4D-2844-49C6-AA75-796D000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mailto:marcela.stefcova@crestcom.cz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2FF5E-0A66-4E13-8BE3-51ACDDD3A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1BB1C-C2B7-4F57-8E68-2CD8E60C6F8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FF42BD7A-BBA5-4518-B31C-E4DA6EA15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630AD-8BC1-4013-9031-AFEAF4F93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Vendula Matějková</cp:lastModifiedBy>
  <cp:revision>3</cp:revision>
  <cp:lastPrinted>2023-03-16T00:50:00Z</cp:lastPrinted>
  <dcterms:created xsi:type="dcterms:W3CDTF">2023-07-19T07:27:00Z</dcterms:created>
  <dcterms:modified xsi:type="dcterms:W3CDTF">2023-07-19T07:32:00Z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